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D8" w:rsidRPr="006E52D8" w:rsidRDefault="006E52D8" w:rsidP="006E52D8">
      <w:pPr>
        <w:suppressAutoHyphens/>
        <w:spacing w:after="0" w:line="240" w:lineRule="auto"/>
        <w:ind w:left="4962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E52D8">
        <w:rPr>
          <w:rFonts w:ascii="Times New Roman" w:eastAsia="Times New Roman" w:hAnsi="Times New Roman"/>
          <w:bCs/>
          <w:sz w:val="24"/>
          <w:szCs w:val="24"/>
          <w:lang w:eastAsia="ar-SA"/>
        </w:rPr>
        <w:t>Утверж</w:t>
      </w:r>
      <w:r w:rsidR="00F21ED9">
        <w:rPr>
          <w:rFonts w:ascii="Times New Roman" w:eastAsia="Times New Roman" w:hAnsi="Times New Roman"/>
          <w:bCs/>
          <w:sz w:val="24"/>
          <w:szCs w:val="24"/>
          <w:lang w:eastAsia="ar-SA"/>
        </w:rPr>
        <w:t>дено приказом заведующего МДОУ «Детский сад</w:t>
      </w:r>
      <w:r w:rsidRPr="006E52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№ 232</w:t>
      </w:r>
      <w:r w:rsidR="00F21ED9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6E52D8" w:rsidRDefault="00F21ED9" w:rsidP="006E52D8">
      <w:pPr>
        <w:suppressAutoHyphens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от 20.11.2017 № 02-11/122</w:t>
      </w:r>
    </w:p>
    <w:p w:rsidR="006E52D8" w:rsidRDefault="006E52D8" w:rsidP="006E52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Положение об организации питания </w:t>
      </w:r>
    </w:p>
    <w:p w:rsidR="006E52D8" w:rsidRPr="001D576F" w:rsidRDefault="00F21ED9" w:rsidP="006E52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МДОУ «Д</w:t>
      </w:r>
      <w:r w:rsidR="006E52D8"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етского сада № 232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Общие положения</w:t>
      </w:r>
    </w:p>
    <w:p w:rsidR="00952E01" w:rsidRPr="00952E01" w:rsidRDefault="006E52D8" w:rsidP="00952E01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</w:t>
      </w:r>
      <w:proofErr w:type="spellStart"/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продуктов",</w:t>
      </w:r>
      <w:hyperlink r:id="rId5" w:anchor="_blank" w:history="1">
        <w:r w:rsidRPr="00952E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СанПиН</w:t>
        </w:r>
        <w:proofErr w:type="spellEnd"/>
        <w:r w:rsidRPr="00952E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 xml:space="preserve"> 2.4.1.3049-13</w:t>
        </w:r>
      </w:hyperlink>
      <w:r w:rsidRPr="00952E0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</w:t>
      </w:r>
      <w:r w:rsidRPr="00952E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Уставом</w:t>
      </w:r>
      <w:r w:rsidR="00F21ED9"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МДОУ «Детский сад № 232» (далее – МДОУ)</w:t>
      </w: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учетом обеспечения качества</w:t>
      </w:r>
      <w:r w:rsidR="00952E01"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безопасности питания.</w:t>
      </w:r>
    </w:p>
    <w:p w:rsidR="00952E01" w:rsidRDefault="00952E01" w:rsidP="00952E01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организации горячего питания воспитанников МДОУ вправе привлечь стороннюю организацию, а именно организацию социального питания </w:t>
      </w:r>
      <w:r w:rsid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(ООП)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при условии соблюдении ею законодательства РФ в области предоставления услуг по горячему питанию</w:t>
      </w:r>
      <w:r w:rsid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, а именно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</w:p>
    <w:p w:rsidR="00952E01" w:rsidRPr="00952E01" w:rsidRDefault="00952E01" w:rsidP="00952E01">
      <w:pPr>
        <w:pStyle w:val="a5"/>
        <w:widowControl w:val="0"/>
        <w:numPr>
          <w:ilvl w:val="0"/>
          <w:numId w:val="3"/>
        </w:numPr>
        <w:spacing w:after="0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952E01">
        <w:rPr>
          <w:rFonts w:ascii="Times New Roman" w:hAnsi="Times New Roman"/>
          <w:sz w:val="24"/>
          <w:szCs w:val="24"/>
        </w:rPr>
        <w:t xml:space="preserve">Федерального закона от 30.03.1999 года №52-ФЗ «О санитарно-эпидемиологическом благополучии населения»; </w:t>
      </w:r>
    </w:p>
    <w:p w:rsidR="00952E01" w:rsidRPr="00952E01" w:rsidRDefault="00952E01" w:rsidP="00952E01">
      <w:pPr>
        <w:pStyle w:val="a5"/>
        <w:widowControl w:val="0"/>
        <w:numPr>
          <w:ilvl w:val="0"/>
          <w:numId w:val="3"/>
        </w:numPr>
        <w:spacing w:after="0"/>
        <w:ind w:left="470" w:hanging="357"/>
        <w:jc w:val="both"/>
        <w:rPr>
          <w:rFonts w:ascii="Times New Roman" w:hAnsi="Times New Roman"/>
          <w:sz w:val="24"/>
          <w:szCs w:val="24"/>
        </w:rPr>
      </w:pPr>
      <w:r w:rsidRPr="00952E01">
        <w:rPr>
          <w:rFonts w:ascii="Times New Roman" w:hAnsi="Times New Roman"/>
          <w:sz w:val="24"/>
          <w:szCs w:val="24"/>
        </w:rPr>
        <w:t xml:space="preserve">Федерального закона от 02.01.2000 года №29-ФЗ «О </w:t>
      </w:r>
      <w:proofErr w:type="gramStart"/>
      <w:r w:rsidRPr="00952E01">
        <w:rPr>
          <w:rFonts w:ascii="Times New Roman" w:hAnsi="Times New Roman"/>
          <w:sz w:val="24"/>
          <w:szCs w:val="24"/>
        </w:rPr>
        <w:t>качестве  и</w:t>
      </w:r>
      <w:proofErr w:type="gramEnd"/>
      <w:r w:rsidRPr="00952E01">
        <w:rPr>
          <w:rFonts w:ascii="Times New Roman" w:hAnsi="Times New Roman"/>
          <w:sz w:val="24"/>
          <w:szCs w:val="24"/>
        </w:rPr>
        <w:t xml:space="preserve"> безопасности пищевых продуктов»;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>СанПиН 2.3.2.1078-01 «Гигиенические требования безопасности и пищевой ценности пищевых продуктов»;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>СанПиН 2.3.2.1940-05 «Организация детского питания»;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 xml:space="preserve">СанПиН 2.3.2.1324-03 </w:t>
      </w:r>
      <w:proofErr w:type="gramStart"/>
      <w:r w:rsidRPr="00952E01">
        <w:t>« Гигиенические</w:t>
      </w:r>
      <w:proofErr w:type="gramEnd"/>
      <w:r w:rsidRPr="00952E01">
        <w:t xml:space="preserve"> требования к срокам годности и условиям хранения пищевых продуктов»;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 xml:space="preserve">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952E01">
        <w:t>оборотоспособности</w:t>
      </w:r>
      <w:proofErr w:type="spellEnd"/>
      <w:r w:rsidRPr="00952E01">
        <w:t xml:space="preserve"> в них пищевых продуктов и продовольственного сырья»;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 xml:space="preserve">СП 2.3.6.1254-03 «Дополнение № 1 к </w:t>
      </w:r>
      <w:proofErr w:type="spellStart"/>
      <w:r w:rsidRPr="00952E01">
        <w:t>СанПин</w:t>
      </w:r>
      <w:proofErr w:type="spellEnd"/>
      <w:r w:rsidRPr="00952E01">
        <w:t xml:space="preserve"> 2.3.6.1079-01. Санитарно-эпидемиологические требования к организациям общественного питания, изготовлению и </w:t>
      </w:r>
      <w:proofErr w:type="spellStart"/>
      <w:r w:rsidRPr="00952E01">
        <w:t>оборотоспособности</w:t>
      </w:r>
      <w:proofErr w:type="spellEnd"/>
      <w:r w:rsidRPr="00952E01">
        <w:t xml:space="preserve"> в них пищевых продуктов и продовольственного сырья»;</w:t>
      </w:r>
    </w:p>
    <w:p w:rsidR="00952E01" w:rsidRPr="00952E01" w:rsidRDefault="00952E01" w:rsidP="00952E01">
      <w:pPr>
        <w:pStyle w:val="2"/>
        <w:widowControl w:val="0"/>
        <w:numPr>
          <w:ilvl w:val="0"/>
          <w:numId w:val="3"/>
        </w:numPr>
        <w:spacing w:after="0" w:line="240" w:lineRule="auto"/>
        <w:ind w:left="470" w:hanging="357"/>
        <w:jc w:val="both"/>
      </w:pPr>
      <w:r w:rsidRPr="00952E01"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952E01" w:rsidRPr="00952E01" w:rsidRDefault="004105DB" w:rsidP="00952E0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</w:t>
      </w:r>
      <w:r w:rsidR="00952E01" w:rsidRPr="00952E01">
        <w:rPr>
          <w:rFonts w:ascii="Times New Roman" w:hAnsi="Times New Roman"/>
          <w:sz w:val="24"/>
          <w:szCs w:val="24"/>
        </w:rPr>
        <w:t xml:space="preserve"> Ярославской области от 19.12.2008 года №65-з «Социальный кодекс Ярославской области»;</w:t>
      </w:r>
    </w:p>
    <w:p w:rsidR="00952E01" w:rsidRPr="00952E01" w:rsidRDefault="004105DB" w:rsidP="00952E0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</w:t>
      </w:r>
      <w:r w:rsidR="00952E01" w:rsidRPr="00952E01">
        <w:rPr>
          <w:rFonts w:ascii="Times New Roman" w:hAnsi="Times New Roman"/>
          <w:sz w:val="24"/>
          <w:szCs w:val="24"/>
        </w:rPr>
        <w:t xml:space="preserve"> муниципалитета г. Ярославля от 09.10.2008 года №787 «О дополнительных мерах социальной поддержки отдельных категорий граждан».</w:t>
      </w:r>
    </w:p>
    <w:p w:rsidR="004105DB" w:rsidRDefault="00952E01" w:rsidP="006E52D8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Целью настоящего Положения являе</w:t>
      </w:r>
      <w:r w:rsidR="006E52D8"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тся обеспечение гарантий прав детей раннего и дошкольного возраста и сотрудников на получение полноценного питания в МДОУ, сохранение здоровья детей раннего и дошкольного возраста,</w:t>
      </w: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 также работников МДОУ</w:t>
      </w:r>
      <w:r w:rsidR="006E52D8"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E52D8" w:rsidRPr="004105DB" w:rsidRDefault="006E52D8" w:rsidP="006E52D8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Настоящее Положение об организации питания устанавливает:</w:t>
      </w:r>
    </w:p>
    <w:p w:rsidR="006E52D8" w:rsidRPr="00952E01" w:rsidRDefault="006E52D8" w:rsidP="00952E0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основные направления работы по организации питания в МДОУ;</w:t>
      </w:r>
    </w:p>
    <w:p w:rsidR="006E52D8" w:rsidRPr="00952E01" w:rsidRDefault="006E52D8" w:rsidP="00952E0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2E01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распределение обязанностей по обеспечению выполнения работ в области организации питания в МДОУ между администрацией и сотрудниками;</w:t>
      </w:r>
    </w:p>
    <w:p w:rsidR="00952E01" w:rsidRPr="00952E01" w:rsidRDefault="004105DB" w:rsidP="00952E0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распределение полномочий и зон ответственности МДОУ и ООП при обеспечении горячим питанием воспитанников и сотрудников МДОУ;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материально-техническое оснащение помещения пищеблока;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рациональное размещение технологического оборудования и </w:t>
      </w:r>
      <w:proofErr w:type="spellStart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сантехоборудования</w:t>
      </w:r>
      <w:proofErr w:type="spellEnd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помещении пищеблока;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обучение и инструктаж сотрудников пищеблока;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обучение и ин</w:t>
      </w:r>
      <w:r w:rsid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структаж воспитателей, младших </w:t>
      </w: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воспитателей;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 и анализ условий организации питания детей раннего и дошкольного возраста, сотрудников в МДОУ;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организация  безопасности</w:t>
      </w:r>
      <w:proofErr w:type="gramEnd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работников пищеблока, обеспечение средствами индивидуальной защиты, средствами дезинфекции;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обеспечение </w:t>
      </w:r>
      <w:proofErr w:type="spellStart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санитарно</w:t>
      </w:r>
      <w:proofErr w:type="spellEnd"/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— гигиенических требований;</w:t>
      </w:r>
    </w:p>
    <w:p w:rsidR="004105DB" w:rsidRDefault="006E52D8" w:rsidP="006E52D8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ведение документации в соответствии с нормативн</w:t>
      </w:r>
      <w:r w:rsid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о-правовыми документами.</w:t>
      </w:r>
    </w:p>
    <w:p w:rsidR="006E52D8" w:rsidRDefault="006E52D8" w:rsidP="004105DB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Настоящее Положение об организации питания вводится как обязательное для исполнения всеми работниками МДОУ.</w:t>
      </w:r>
    </w:p>
    <w:p w:rsidR="004105DB" w:rsidRPr="004105DB" w:rsidRDefault="004105DB" w:rsidP="004105DB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Права и обязанности МДОУ и ООП регулируются договором</w:t>
      </w:r>
      <w:r w:rsidRPr="004105DB">
        <w:rPr>
          <w:b/>
        </w:rPr>
        <w:t xml:space="preserve"> </w:t>
      </w:r>
      <w:r w:rsidRPr="004105DB">
        <w:rPr>
          <w:rFonts w:ascii="Times New Roman" w:eastAsia="Times New Roman" w:hAnsi="Times New Roman"/>
          <w:bCs/>
          <w:sz w:val="24"/>
          <w:szCs w:val="24"/>
          <w:lang w:eastAsia="ar-SA"/>
        </w:rPr>
        <w:t>на оказание услуг по организации горячего питания воспитанников и договором на оказание услуг по организации горячего питания сотрудников.</w:t>
      </w:r>
    </w:p>
    <w:p w:rsidR="004105DB" w:rsidRPr="001D576F" w:rsidRDefault="004105DB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 Основные направления работы по вопросам организации пита</w:t>
      </w:r>
      <w:r w:rsidR="00952E0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ния и распределение полномочий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4105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сторон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</w:p>
    <w:tbl>
      <w:tblPr>
        <w:tblW w:w="96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4267"/>
        <w:gridCol w:w="2354"/>
        <w:gridCol w:w="2465"/>
      </w:tblGrid>
      <w:tr w:rsidR="006E52D8" w:rsidRPr="001D576F" w:rsidTr="006E52D8">
        <w:trPr>
          <w:trHeight w:val="802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6E52D8" w:rsidRPr="001D576F" w:rsidRDefault="006E52D8" w:rsidP="00F21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мероприятий по организации питания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Общее руководство и осуществление контроля за организацией питания в МДОУ, контроль за соблюдением законодательных и иных нормативных актов, требований, норм, </w:t>
            </w:r>
            <w:proofErr w:type="gramStart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правил,  инструкций</w:t>
            </w:r>
            <w:proofErr w:type="gramEnd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 вопросам организации питания в детских дошкольных образовательных учреждениях</w:t>
            </w:r>
          </w:p>
          <w:p w:rsidR="006E52D8" w:rsidRPr="001D576F" w:rsidRDefault="006E52D8" w:rsidP="00F21E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Осуществление </w:t>
            </w:r>
            <w:proofErr w:type="gramStart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исполнением должностных обязанностей подчиненными.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аведующий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МДОУ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Старшая медицинская сестра</w:t>
            </w:r>
            <w:r w:rsidR="004105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МДОУ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аведующий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МДОУ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Заместитель заведующего по административно-хозяйственной работе</w:t>
            </w:r>
          </w:p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МДОУ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Ремонт технологического оборудования пищеблока</w:t>
            </w:r>
            <w:r w:rsidR="004105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переданного в безвозмездное пользование ООП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Куратор ООП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4105DB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Работники 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Организация </w:t>
            </w:r>
            <w:r w:rsidR="00F21ED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общественного питания </w:t>
            </w: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Составление меню и передача его на пищеблок (ежедневно)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Мед.сестра</w:t>
            </w:r>
            <w:proofErr w:type="spellEnd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 организации питания в детском саду</w:t>
            </w: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Мед.сестра</w:t>
            </w:r>
            <w:proofErr w:type="spellEnd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 организации питания в детском саду</w:t>
            </w:r>
          </w:p>
        </w:tc>
      </w:tr>
      <w:tr w:rsidR="006E52D8" w:rsidRPr="001D576F" w:rsidTr="006E52D8">
        <w:trPr>
          <w:trHeight w:val="1206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Прием продуктов питания при условии предоставления сертификатов качества на всю продукцию, ветеринарных справок, ярлыков, накладных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21ED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Кладовщик (зав. производством) организации общественного питания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Кладовщик </w:t>
            </w:r>
            <w:r w:rsidR="00F21ED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ООП</w:t>
            </w:r>
          </w:p>
        </w:tc>
      </w:tr>
      <w:tr w:rsidR="006E52D8" w:rsidRPr="001D576F" w:rsidTr="006E52D8"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AE1D3A" w:rsidP="00AE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комиссия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Кладовщик ООП</w:t>
            </w:r>
          </w:p>
        </w:tc>
      </w:tr>
      <w:tr w:rsidR="006E52D8" w:rsidRPr="001D576F" w:rsidTr="006E52D8"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A321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Соблюдение технологии приготовления блюд </w:t>
            </w:r>
            <w:r w:rsidR="00A321F1" w:rsidRPr="00AE2980">
              <w:t>с соблюдением конечных сроков реализации сырой и готовой продукции, с исполнением требований к обеспечению качества и безопасности пищевых продуктов при их приготовлении</w:t>
            </w:r>
            <w:r w:rsidR="00A321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E1D3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журнал бракеража готовой продукции)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комиссия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Повара ООП</w:t>
            </w:r>
          </w:p>
        </w:tc>
      </w:tr>
      <w:tr w:rsidR="00A321F1" w:rsidRPr="001D576F" w:rsidTr="006E52D8"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1F1" w:rsidRPr="001D576F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1F1" w:rsidRPr="00A321F1" w:rsidRDefault="00A321F1" w:rsidP="00A321F1">
            <w:pPr>
              <w:pStyle w:val="a6"/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32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Ведение документации, подтверждающей качество продуктов питания (меню - раскладка, технологические </w:t>
            </w:r>
            <w:proofErr w:type="gramStart"/>
            <w:r w:rsidRPr="00A321F1">
              <w:rPr>
                <w:rFonts w:ascii="Times New Roman" w:hAnsi="Times New Roman"/>
                <w:snapToGrid w:val="0"/>
                <w:sz w:val="24"/>
                <w:szCs w:val="24"/>
              </w:rPr>
              <w:t>карты,  журнал</w:t>
            </w:r>
            <w:proofErr w:type="gramEnd"/>
            <w:r w:rsidRPr="00A32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бракеража скоропортящихся продуктов)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1F1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Сотрудники ООП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21F1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ООП</w:t>
            </w:r>
          </w:p>
        </w:tc>
      </w:tr>
      <w:tr w:rsidR="006E52D8" w:rsidRPr="001D576F" w:rsidTr="001D576F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Ведение журнала С – витаминизации.</w:t>
            </w:r>
          </w:p>
          <w:p w:rsidR="006E52D8" w:rsidRPr="001D576F" w:rsidRDefault="006E52D8" w:rsidP="001D57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 – витаминизация третьих блюд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Мед. сестра по организации питания в детском саду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Старшая медсестра МДОУ</w:t>
            </w:r>
          </w:p>
        </w:tc>
      </w:tr>
      <w:tr w:rsidR="006E52D8" w:rsidRPr="001D576F" w:rsidTr="001D576F">
        <w:trPr>
          <w:trHeight w:val="1366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Ведение журнала здоровья сотрудников пищеблока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F21ED9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Старшая медсестра ДОУ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Мед. сестра по организации питания в детском саду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321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Ведение журнала учета температурного режима в холодильном оборудовании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Зав. производством ООП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AE1D3A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Зав. производством ООП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Прохождения сотрудниками МДОУ, пищеблока медицинского осмотра (периодичность в соответ</w:t>
            </w:r>
            <w:r w:rsidR="0094703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ствии с требованиями </w:t>
            </w:r>
            <w:proofErr w:type="spellStart"/>
            <w:r w:rsidR="0094703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СанПин</w:t>
            </w:r>
            <w:proofErr w:type="spellEnd"/>
            <w:r w:rsidR="0094703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и </w:t>
            </w: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санитарно- гигиенического обучения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Руководитель ООП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A321F1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Кураторы ООП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t>С</w:t>
            </w:r>
            <w:r w:rsidRPr="00AE2980">
              <w:t xml:space="preserve">облюдение требований </w:t>
            </w:r>
            <w:r>
              <w:t>при</w:t>
            </w:r>
            <w:r w:rsidRPr="00AE2980">
              <w:t xml:space="preserve"> хранении, перевозке и реализации</w:t>
            </w:r>
            <w:r>
              <w:t xml:space="preserve"> продуктов питания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Работники ООП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Утверждение состава и положения о  </w:t>
            </w:r>
            <w:proofErr w:type="spellStart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бракеражной</w:t>
            </w:r>
            <w:proofErr w:type="spellEnd"/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комиссии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Заведующий</w:t>
            </w:r>
          </w:p>
        </w:tc>
      </w:tr>
      <w:tr w:rsidR="006E52D8" w:rsidRPr="001D576F" w:rsidTr="001D576F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Подача информации о количестве сотрудников, получающих питание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947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Медсестра по питанию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МДОУ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6E52D8" w:rsidRPr="001D576F" w:rsidTr="001D576F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Уборка пищеблока, утилизация отходов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947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Старшая медсестра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Подсобный рабочий ООП</w:t>
            </w:r>
          </w:p>
        </w:tc>
      </w:tr>
      <w:tr w:rsidR="006E52D8" w:rsidRPr="001D576F" w:rsidTr="001D576F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947035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Наличие 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дезинфицирующих и моющих средств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947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Куратор ООП</w:t>
            </w:r>
          </w:p>
        </w:tc>
      </w:tr>
      <w:tr w:rsidR="006E52D8" w:rsidRPr="001D576F" w:rsidTr="001D576F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1D57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Соблюдение режима питания и получения пищи с пищеблока 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Старший воспитатель, старшая медицинская сестра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Повара ООП,</w:t>
            </w: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младшие воспитатели 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Соблюдение требований к раздаче питания в каждой возрастной группе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Мед. сестра по питанию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Воспитатели,</w:t>
            </w: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младшие воспитатели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Приобщение детей раннего и дошкольного возраста к этикету (умение пользоваться столовыми приборами). Ознакомление детей-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Старший воспитатель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Воспитатели; младшие  воспитатели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Старшая медицинская сестра, старший воспитатель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6E52D8" w:rsidRPr="001D576F" w:rsidTr="006E52D8"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Организация обучения по охране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Руководитель ООП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Руководитель ООП</w:t>
            </w:r>
          </w:p>
        </w:tc>
      </w:tr>
      <w:tr w:rsidR="006E52D8" w:rsidRPr="001D576F" w:rsidTr="006E52D8"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 работы по организации питания в дошкольном образовательном учреждении на итоговом педагогическом Совете; итоговом Совете по питанию</w:t>
            </w:r>
          </w:p>
        </w:tc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2D8" w:rsidRPr="001D576F" w:rsidRDefault="00947035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r w:rsidR="006E52D8"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таршая медицинская сестра,</w:t>
            </w:r>
          </w:p>
          <w:p w:rsidR="006E52D8" w:rsidRPr="001D576F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D57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медицинская сестра по организации питания в детском саду</w:t>
            </w:r>
          </w:p>
        </w:tc>
      </w:tr>
    </w:tbl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 Функции ответственного лица по организации питания в МДОУ (старшей медсестры).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Для осуществления организационных, координирующих, методических и контрольных функций на ответственное лицо по организации питания возлагается: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осуществлять контроль за соблюдением всеми работник</w:t>
      </w:r>
      <w:r w:rsidR="009470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ами МДОУ, </w:t>
      </w:r>
      <w:proofErr w:type="gramStart"/>
      <w:r w:rsidR="009470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сотрудниками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</w:t>
      </w:r>
      <w:proofErr w:type="gram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законодательства, правил, норм и требований в области организации здорового и сбалансированного питания;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анализировать работу по организации питания и составлять план мероприятий по устранению недостатков в области организации питания детей раннего и дошкольного возраста, сотрудников МДОУ;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контролировать соблюдение персоналом пищеблока требований к приготовлению пищи;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контролировать прохождение сотрудниками 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>ООП (повара, кладовщик, подсобный рабочий)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медицинского осмотра, санитарно-гигиенического обучения;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 ос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>уществлять контроль за ведением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документации по организации питания в МДОУ;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своевременно информировать руководителя МДОУ о проблемах и нарушениях сотрудниками 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>ООП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норм и требований к организации питания детей раннего и дошкольного возраста, сотрудников;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еженедельно контролировать качество поступающей продукции;</w:t>
      </w:r>
    </w:p>
    <w:p w:rsidR="005C3334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принимать активное участи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 в работе </w:t>
      </w:r>
      <w:proofErr w:type="spellStart"/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>бракеражной</w:t>
      </w:r>
      <w:proofErr w:type="spellEnd"/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комиссии.</w:t>
      </w:r>
    </w:p>
    <w:p w:rsidR="006E52D8" w:rsidRPr="005C3334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Ответственное лицо за организацию питания подчиняется непосредственно руководителю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 Обучение и инструктаж по вопросам организации питания в МДОУ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4.1.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Все работники, связанные с организацией питания в МДОУ (руководители в том числе) и сотрудники пищеблока при поступлении на работу проходят инструктаж и проверку знаний в области организации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4.2.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Сотрудники пищеблока, младшие воспитатели изучают и соблюдают требования производственных инструкций, законодательства в области организации питания детей раннего и дошкольного возраста, сотрудников.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4.3.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Инструкции разрабатываются руководителем МДОУ (ответственным за организацию питания в МДОУ). Периодически подвергаются пересмотру (1 раз в пять лет)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5. Контроль за организацией питания детей раннего и дошкольного возраста, сотрудников.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5.1</w:t>
      </w:r>
      <w:r w:rsidR="006722D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6722D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учреждении осуществляется контроль за соблюдением сан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итарно-гигиенических требований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к организации питания в МДОУ;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5.2.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МДОУ для принятия мер по устранению нарушений и привлечению к ответственности виновных</w:t>
      </w:r>
      <w:r w:rsidR="005C3334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6. Разработка мероприятий по вопросам организации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6.1.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Мероприятия по вопросам организации питания разрабатываются ответственным за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организацию питания на основе:</w:t>
      </w:r>
    </w:p>
    <w:p w:rsidR="006E52D8" w:rsidRPr="001D576F" w:rsidRDefault="006722D6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Соответствия требованиям СанПиН условий организации питания детей раннего и дошкольного возраста, сотрудников;</w:t>
      </w:r>
    </w:p>
    <w:p w:rsidR="006E52D8" w:rsidRPr="001D576F" w:rsidRDefault="006722D6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Плана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финансово-хозяйственной деятельности в МДОУ;</w:t>
      </w:r>
    </w:p>
    <w:p w:rsidR="006E52D8" w:rsidRPr="001D576F" w:rsidRDefault="006722D6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Данных по проверке надзорных органов;</w:t>
      </w:r>
      <w:r w:rsidR="006E52D8"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6E52D8" w:rsidRPr="001D576F" w:rsidRDefault="006722D6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Предложений </w:t>
      </w:r>
      <w:proofErr w:type="spellStart"/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Бракеражной</w:t>
      </w:r>
      <w:proofErr w:type="spellEnd"/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комиссии;</w:t>
      </w:r>
    </w:p>
    <w:p w:rsidR="006E52D8" w:rsidRPr="001D576F" w:rsidRDefault="006722D6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Предложений родителей (законных представителей) детей раннего и до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школьного возраста, сотрудников.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6.2.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Разработка мероприятий осуществляется под организационным и методическим руководством заведующего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6.3.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 за осуществлением мероприятий по организации питания детей раннего и дошкольного возраста, сотрудников возлагается на руководителя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7. Организация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Организационные принципы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7.1.1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Питание детей в 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МДОУ может быть организуется за счет средств бюджета и за счет внебюджетных средств (платы родителей).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Организация питания в МДОУ осуществляется 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работниками организацией общественного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7.1.3. </w:t>
      </w:r>
      <w:r w:rsidR="007F4BA4" w:rsidRP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Осуществление погрузо-разгрузочных работ собственными си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лами и техническими средствами ООП. Причем, л</w:t>
      </w:r>
      <w:r w:rsidR="007F4BA4" w:rsidRP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ица, сопровождающие товар, выполняющие их </w:t>
      </w:r>
      <w:proofErr w:type="gramStart"/>
      <w:r w:rsidR="007F4BA4" w:rsidRP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погрузку  и</w:t>
      </w:r>
      <w:proofErr w:type="gramEnd"/>
      <w:r w:rsidR="007F4BA4" w:rsidRP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разгрузку, пользуются санитарной одеждой (халат, рукавицы и др.) имеют личную медицинскую книжку установленного образца с отметкой о прохождении медицинских осмотров.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7.1.4. 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Процедура на право заключения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договоров на 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организацию горячего питания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МДОУ проводится адми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нистрацией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соответствии с законодательством РФ.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7.1.5.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Координацию работы по организации питания в МДОУ осуществляет заведующий.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7.1.6. 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 организацией питания детей в МДОУ, соблюдением ежедневного меню питания осуществляет руководитель образовательного учреждения, ответст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>венный за организацию питания.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7.2.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Организация питания в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7.2.1.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МДОУ в соответствии с установленными требованиями СанПиН должны быть созданы следующие условия для организации питания детей: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</w:t>
      </w:r>
      <w:proofErr w:type="spell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весоизмерительным</w:t>
      </w:r>
      <w:proofErr w:type="spell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), инвентарем;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созданы условия для приема пищи детей и сотрудников;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разработан и утвержден порядок питания детей (режим работы в группах, график отпуска питания, порядок оформления заявок).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7.2.2. </w:t>
      </w:r>
      <w:r w:rsidR="00D56243" w:rsidRPr="00D56243">
        <w:rPr>
          <w:rFonts w:ascii="Times New Roman" w:eastAsia="Times New Roman" w:hAnsi="Times New Roman"/>
          <w:bCs/>
          <w:sz w:val="24"/>
          <w:szCs w:val="24"/>
          <w:lang w:eastAsia="ar-SA"/>
        </w:rPr>
        <w:t>Разработка и утверждение</w:t>
      </w:r>
      <w:r w:rsidR="00D5624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D56243">
        <w:rPr>
          <w:rFonts w:ascii="Times New Roman" w:eastAsia="Times New Roman" w:hAnsi="Times New Roman"/>
          <w:bCs/>
          <w:sz w:val="24"/>
          <w:szCs w:val="24"/>
          <w:lang w:eastAsia="ar-SA"/>
        </w:rPr>
        <w:t>10-тидневного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меню </w:t>
      </w:r>
      <w:r w:rsidR="00D56243">
        <w:rPr>
          <w:rFonts w:ascii="Times New Roman" w:eastAsia="Times New Roman" w:hAnsi="Times New Roman"/>
          <w:bCs/>
          <w:sz w:val="24"/>
          <w:szCs w:val="24"/>
          <w:lang w:eastAsia="ar-SA"/>
        </w:rPr>
        <w:t>входит в компетенцию заведующего</w:t>
      </w:r>
      <w:r w:rsidR="007F4BA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7.2.3.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бракеражная</w:t>
      </w:r>
      <w:proofErr w:type="spell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комиссия (ответственный за организацию питания). Результаты проверки ежедневно заносятся в </w:t>
      </w:r>
      <w:proofErr w:type="spell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бракеражный</w:t>
      </w:r>
      <w:proofErr w:type="spell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журнал готовой продукции. </w:t>
      </w:r>
    </w:p>
    <w:p w:rsidR="006E52D8" w:rsidRDefault="006E52D8" w:rsidP="00D5624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7.3. </w:t>
      </w:r>
      <w:r w:rsidR="00D56243">
        <w:rPr>
          <w:rFonts w:ascii="Times New Roman" w:eastAsia="Times New Roman" w:hAnsi="Times New Roman"/>
          <w:bCs/>
          <w:sz w:val="24"/>
          <w:szCs w:val="24"/>
          <w:lang w:eastAsia="ar-SA"/>
        </w:rPr>
        <w:t>В компетенцию организации общественного питания входит:</w:t>
      </w:r>
    </w:p>
    <w:p w:rsidR="00D56243" w:rsidRPr="001D576F" w:rsidRDefault="00D56243" w:rsidP="00D5624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обеспечение пищеблока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-  обеспечение пищевой ценность горячего питания, из рассчитанных норм физиологических потребностей в пищевой и энергетической ценности, в суточной потребности в основных витаминах и микроэлементах для детей различных возрастных групп;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- выполнение натуральных норм питания детей в соответствии с требованиями СанПиН 2.4.1.3049-13 «</w:t>
      </w:r>
      <w:proofErr w:type="spellStart"/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Санитарно</w:t>
      </w:r>
      <w:proofErr w:type="spellEnd"/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эпидемиологические требования к устройству, содержанию и организации режима работы в дошкольных организациях» не менее чем на 70%;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- организацию работы пищеблока в соответствии с материально-техническими условиями (объемно-планировочными решениями и возможностями учреждения);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-  закупку продуктов для приготовления горячего питания;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соблюдение требований приготовления горячего питания с соблюдением конечных сроков реализации сырой и готовой продукции, с исполнением требований к обеспечению качества и безопасности пищевых продуктов при их приготовлении, хранении, перевозке и реализации; </w:t>
      </w:r>
    </w:p>
    <w:p w:rsidR="00DC1863" w:rsidRPr="00DC1863" w:rsidRDefault="00DC1863" w:rsidP="00DC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- осуществление за свой счет лабораторного контроля качества приготовляемой пищи с предоставлением копий результатов «Заказчику» в течение 3 (трех) рабочих дней после получения «Исполнителем» результатов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D56243" w:rsidRPr="001D576F" w:rsidRDefault="00D56243" w:rsidP="00D5624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7.4.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компетенцию руководителя МДОУ по организации питания входит: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контроль за производственной базой пищеблока;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контроль за соблюдением требований СанПиН;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-контроль за прохождением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заключение договоров </w:t>
      </w:r>
      <w:r w:rsidR="00DC1863">
        <w:rPr>
          <w:rFonts w:ascii="Times New Roman" w:eastAsia="Times New Roman" w:hAnsi="Times New Roman"/>
          <w:bCs/>
          <w:sz w:val="24"/>
          <w:szCs w:val="24"/>
          <w:lang w:eastAsia="ar-SA"/>
        </w:rPr>
        <w:t>с ООП;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ежемесячный анализ деятельности</w:t>
      </w:r>
      <w:r w:rsidR="00D5624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питанию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детей в МДОУ;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организация бухгалтерского учета и финансовой отчетности питания детей в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7.5.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Основные принципы здорового питания: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процесс еды следует организовывать так, чтобы у детей возникло положительное отношение к пище.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при составлении меню нужно следить за тем, чтобы блюда не повторялись в ближайшие двое суток.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7.6.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Алгоритм действий при организации питания: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7.6.1.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Наряду с меню имеется картотека блюд. Наличие картотеки позволяет правильно и быстро составить меню.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7.6.2.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На основании примерного меню ежедневно составляется рабочая ведомость, т.е. меню-раскладка. В ней указывается количество детей, расход продуктов на каждое блюдо для одного ребёнка и вес порции в готовом виде.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7.6.3.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Медицинской сестре по питанию, комиссии по питанию вменяется в обязанность следить за закладкой продуктов и за тем, чтобы объём готовой пищи точно соответствовал количеству продуктов, выписанных в меню-раскладке. С этой целью все котлы, находящиеся на кухне, должны быть промаркированы.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7.6.4.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Выдача пищи производится только после снятия пробы медицинской сестрой по питанию. Данные оценки пищи записываются в специальном журнале. Жидкие блюда выдаются по объёму. Вторые блюда выдаются по весу.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7.6.5.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группах пищу необходимо распределять в соответствии с объёмами, полагающимися им по возрасту в соответствии с СанПиН. Пос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уда для раздачи пищи детям, так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же должна быть вымерена.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7.6.6.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Пища должна быть не только вкусно приготовлена, но и иметь приятный вид и запах, что способствует повышению аппетита.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8. Требования к условиям хранения, приготовления и реализации</w:t>
      </w: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пищевых продуктов и кулинарных изделий.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Пищевые продукты, поступающие в МДОУ, должны иметь документы, подтверждающие их происхождение, качество и безопасность. Качество (бракераж) сырых продуктов проверяет кладовщик,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Особо скоропортящиеся пищевые продукты хранят в холодильных камерах или холодильниках при температуре +2 - +6 С</w:t>
      </w:r>
      <w:r w:rsidRPr="001D57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о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, которые обеспечиваются термометрами для контроля за температурным режимом хранения.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приготовлении пищи соблюдаются следующие правила: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8.4.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приготовлении блюд должен соблюдаться принцип «щадящего питания»: для тепловой обработки применяется варк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а, запекание, </w:t>
      </w:r>
      <w:proofErr w:type="spellStart"/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припускание</w:t>
      </w:r>
      <w:proofErr w:type="spellEnd"/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proofErr w:type="spellStart"/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пассе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рование</w:t>
      </w:r>
      <w:proofErr w:type="spell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, тушение, приготовление на пару, при приготовлении блюд не применяется жарка. 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8.5.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МДОУ должен быть организован питьевой режим.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Допускается использование кипяченной питьевой воды, при условии ее хранения не более 3-х часов.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8.6.</w:t>
      </w:r>
      <w:r w:rsidRPr="001D57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Принципы организации питьевого режима в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8.6.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Питьевая вода должна быть доступна ребенку в течение всего времени его нахождения в МДОУ.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 70 % суточной </w:t>
      </w:r>
      <w:r w:rsidRPr="001D576F">
        <w:rPr>
          <w:rFonts w:ascii="Times New Roman" w:hAnsi="Times New Roman"/>
          <w:sz w:val="24"/>
          <w:szCs w:val="24"/>
        </w:rPr>
        <w:t>потребности в воде.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8.6.2.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Воду дают ребенку из фаянсовых и фарфоровых чашек (кружек). При этом чистые чашки ставятся в специально отведенном месте на специальный промаркированный поднос (вверх дном), а для использованных чашек ставится отдельный поднос. Мытье чашек осуществляется организованно, </w:t>
      </w:r>
      <w:proofErr w:type="gram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моечных столовой посуды</w:t>
      </w:r>
      <w:proofErr w:type="gram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. Не допускается использовать для этой цели одноразовые пластиковые стаканчики.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8.6.3.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применении на пищеблоках МДОУ для технологических целей (для приготовления кулинарной продукции) водопроводной воды, последнюю целесообразно подвергать доочистке, для которой используются системы подготовки воды, допущенные к применению в МДОУ в установленном порядке. Используемые для доочистки воды устройства (системы) должны эффективно улучшать органолептические показатели воды (показатели мутности, запаха), а также снижать в воде концентрации железа, хлорорганических соединений и механических примесей. При использовании систем доочистки водопроводной воды должен быть организован периодический производственный контроль питьевой воды, используемой для приготовления кулинарной продукции, по показателям качества, безопасности и физиологической полноценности, а также за своевременным  проведением  замены  или  регенерации  фильтрующих элементов. 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9. Требования к составлению меню для организации питания детей.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Питание должно удовлетворять физиологические потребности детей в основных пищевых веществах и энергии на основании  СанПиН. 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питания, с учетом возрастом детей и временем их пребывания в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Меню должно быть рассчитано не менее чем на 2 недели, с учетом рекомендуемых среднесуточных норм питания в МДОУ для  возрастных категорий,  утверждено заведующим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примерном меню содержание белков должно обеспечивать 12-15% от калорийности рациона, жиров 30-32%, углеводов 50-58%.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примерном меню не допускается повторение одних и тех же блюд или кулинарных изделий в один и тот же день или в последующие 2 дня.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9.4.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Ежедневно в меню должны быть включены: молоко, кисломолочные </w:t>
      </w:r>
      <w:proofErr w:type="gram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напитки,  мясо</w:t>
      </w:r>
      <w:proofErr w:type="gram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, картофель, овощи, фрукты, соки, хлеб, крупы, сливочное и растительное масло, сахар, соль. Остальные продукты (творог, рыбу, сыр, яйцо, сметана и другие) 2-3 раза в неделю.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течение двух недель ребенок должен получить все продукты в полном объеме в соответствии с установленными нормами.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9.5.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9.6.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основании утвержденного примерного меню ежедневно составляется меню-раскладка установленного образца, с указанием выхода блюд для детей разного возраста. 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каждое блюдо заводится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технологическая карта.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9.7.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МДОУ должна проводится круглогодичная искусственная С-витаминизация готовых блюд (из расчета для детей 1-3 лет – 35 мг, для детей 3-6 лет – 50,0 мг на 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9.7.1.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 Журнал «учёта С-витаминизации» ежедневно заносятся сведения о проводимой витаминизации, число витаминизированных порций.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9.8.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9.9.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Для обеспечения преемственности питания родителей информируют об ассортименте питания ребенка, вывешивая ежедневное меню в каждой групповой ячейке, с указанием наименования блюда и объема порций.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9.10.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бракеражной</w:t>
      </w:r>
      <w:proofErr w:type="spellEnd"/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комиссией. Результаты контроля регистрируются в специальном журнале</w:t>
      </w:r>
      <w:r w:rsid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9.11.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Непосредственно после приготовления пищи отбирается суточная проба готовой продукции. 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9.12.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9.13.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Для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− количество питающихся каждой категории (возрастной группы, сотрудников);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− 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− 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закладка продуктов в блюда осуществляется в строгом соответствии с технологическими картами, прилагаемыми к настоящему меню. </w:t>
      </w: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10. Специфика питания детей.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10.1.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Потребность в продуктах на день определяется на основе выходов блюд, указанных в меню, числа детей, посещающих группы,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10.2.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</w:t>
      </w: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10.3.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Учитывая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 аллерголога.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11. Организация питания сотрудников.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11.1.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Сотрудники дошкольных образовательных учреждений имеют право на получение одноразового питания (обеда)  (сборник приказов и инструкций Министерства просвещения РСФСР, 1957г. . №32.)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11.2.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Питание сотрудников производится из общего с детьми котла (без права выноса).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11.3.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Сотрудники, изъявившие желание питаться, оформляют заявление на имя заведующего.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11.4. </w:t>
      </w:r>
      <w:r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Сотрудник, зачисленный на питание, оформляет заявление в бухгалтерию об удержании денежных средств за питание из заработной платы. </w:t>
      </w:r>
    </w:p>
    <w:p w:rsidR="006E52D8" w:rsidRPr="001D576F" w:rsidRDefault="00C101F0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11.5</w:t>
      </w:r>
      <w:r w:rsidR="006E52D8"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Табель довольствующихся сотрудников </w:t>
      </w:r>
      <w:proofErr w:type="gramStart"/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ведет  медсестра</w:t>
      </w:r>
      <w:proofErr w:type="gramEnd"/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питанию.</w:t>
      </w:r>
    </w:p>
    <w:p w:rsidR="006E52D8" w:rsidRPr="001D576F" w:rsidRDefault="00C101F0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11.6</w:t>
      </w:r>
      <w:r w:rsidR="006E52D8" w:rsidRPr="001D57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6E52D8" w:rsidRPr="001D576F">
        <w:rPr>
          <w:rFonts w:ascii="Times New Roman" w:eastAsia="Times New Roman" w:hAnsi="Times New Roman"/>
          <w:bCs/>
          <w:sz w:val="24"/>
          <w:szCs w:val="24"/>
          <w:lang w:eastAsia="ar-SA"/>
        </w:rPr>
        <w:t>Соблюдение порядка питания сотрудников возлагается на заведующего МДОУ.</w:t>
      </w: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52D8" w:rsidRPr="001D576F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Default="006E52D8" w:rsidP="006E52D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Default="006E52D8" w:rsidP="006E52D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Default="006E52D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6E52D8" w:rsidRPr="004458DC" w:rsidRDefault="006E52D8" w:rsidP="006E52D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458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№1 к положению об организации питания</w:t>
      </w:r>
    </w:p>
    <w:tbl>
      <w:tblPr>
        <w:tblpPr w:leftFromText="180" w:rightFromText="180" w:vertAnchor="text" w:horzAnchor="margin" w:tblpXSpec="center" w:tblpY="12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1"/>
        <w:gridCol w:w="406"/>
        <w:gridCol w:w="471"/>
        <w:gridCol w:w="471"/>
        <w:gridCol w:w="471"/>
        <w:gridCol w:w="471"/>
        <w:gridCol w:w="471"/>
        <w:gridCol w:w="471"/>
        <w:gridCol w:w="471"/>
        <w:gridCol w:w="471"/>
        <w:gridCol w:w="575"/>
        <w:gridCol w:w="567"/>
        <w:gridCol w:w="567"/>
        <w:gridCol w:w="567"/>
        <w:gridCol w:w="567"/>
      </w:tblGrid>
      <w:tr w:rsidR="006E52D8" w:rsidRPr="006E52D8" w:rsidTr="00F21ED9">
        <w:trPr>
          <w:trHeight w:val="331"/>
        </w:trPr>
        <w:tc>
          <w:tcPr>
            <w:tcW w:w="3811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Объекты ко</w:t>
            </w:r>
            <w:bookmarkStart w:id="0" w:name="_GoBack"/>
            <w:bookmarkEnd w:id="0"/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нтроля</w:t>
            </w:r>
          </w:p>
        </w:tc>
        <w:tc>
          <w:tcPr>
            <w:tcW w:w="7017" w:type="dxa"/>
            <w:gridSpan w:val="1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Помещение</w:t>
            </w:r>
          </w:p>
        </w:tc>
      </w:tr>
      <w:tr w:rsidR="006E52D8" w:rsidRPr="006E52D8" w:rsidTr="00F21ED9">
        <w:trPr>
          <w:trHeight w:val="144"/>
        </w:trPr>
        <w:tc>
          <w:tcPr>
            <w:tcW w:w="3811" w:type="dxa"/>
            <w:vMerge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Г.ц</w:t>
            </w:r>
            <w:proofErr w:type="spellEnd"/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20"/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7"/>
            </w:tblGrid>
            <w:tr w:rsidR="006E52D8" w:rsidRPr="006E52D8" w:rsidTr="00F21ED9">
              <w:trPr>
                <w:trHeight w:val="144"/>
              </w:trPr>
              <w:tc>
                <w:tcPr>
                  <w:tcW w:w="567" w:type="dxa"/>
                  <w:tcBorders>
                    <w:left w:val="double" w:sz="1" w:space="0" w:color="C0C0C0"/>
                    <w:bottom w:val="double" w:sz="1" w:space="0" w:color="C0C0C0"/>
                  </w:tcBorders>
                  <w:shd w:val="clear" w:color="auto" w:fill="auto"/>
                </w:tcPr>
                <w:p w:rsidR="006E52D8" w:rsidRPr="006E52D8" w:rsidRDefault="006E52D8" w:rsidP="00F21ED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Х</w:t>
                  </w:r>
                  <w:r w:rsidRPr="006E52D8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.ц</w:t>
                  </w:r>
                  <w:proofErr w:type="spellEnd"/>
                </w:p>
              </w:tc>
            </w:tr>
          </w:tbl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</w:t>
            </w: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Санитарное состояние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6E52D8">
        <w:trPr>
          <w:trHeight w:val="340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Выполнение режима питания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Контрольное блюдо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6E52D8">
        <w:trPr>
          <w:trHeight w:val="451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Маркировка посуды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и инвентаря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6E52D8">
        <w:trPr>
          <w:trHeight w:val="459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Ведение температурного режима холодильников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6E52D8">
        <w:trPr>
          <w:trHeight w:val="440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Соблюдение товарного соседства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Уборочный инвентарь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Обработка яиц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6E52D8">
        <w:trPr>
          <w:trHeight w:val="473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Состояние ножей,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досок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Состояние моющих средств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6E52D8">
        <w:trPr>
          <w:trHeight w:val="587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Состояние посуды для приготовления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и приема пищи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6E52D8">
        <w:trPr>
          <w:trHeight w:val="469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Своевременность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переборки овощей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6E52D8">
        <w:trPr>
          <w:trHeight w:val="449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Наличие инструкций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по режиму мытья посуды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Содержание ветоши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Суточная проба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6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Поточность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технологических процессов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6E52D8">
        <w:trPr>
          <w:trHeight w:val="282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Соблюдение норм выдачи пищи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F21ED9">
        <w:trPr>
          <w:trHeight w:val="631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Правильность</w:t>
            </w: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закладки продуктов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Снятие остатков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52D8" w:rsidRPr="006E52D8" w:rsidTr="00F21ED9">
        <w:trPr>
          <w:trHeight w:val="3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Сервировка стола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6E52D8" w:rsidRPr="006E52D8" w:rsidTr="00F21ED9">
        <w:trPr>
          <w:trHeight w:val="616"/>
        </w:trPr>
        <w:tc>
          <w:tcPr>
            <w:tcW w:w="381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E52D8" w:rsidRPr="006E52D8" w:rsidRDefault="00C101F0" w:rsidP="00C101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Культурно-</w:t>
            </w:r>
            <w:r w:rsidR="006E52D8" w:rsidRPr="006E5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гигиенические навыки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детей</w:t>
            </w:r>
          </w:p>
        </w:tc>
        <w:tc>
          <w:tcPr>
            <w:tcW w:w="4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1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E52D8" w:rsidRPr="006E52D8" w:rsidRDefault="006E52D8" w:rsidP="00F21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E52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6E52D8" w:rsidRPr="004458DC" w:rsidRDefault="006E52D8" w:rsidP="006E52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4458DC">
        <w:rPr>
          <w:rFonts w:ascii="Times New Roman" w:eastAsia="Times New Roman" w:hAnsi="Times New Roman"/>
          <w:sz w:val="24"/>
          <w:szCs w:val="24"/>
          <w:lang w:eastAsia="ar-SA"/>
        </w:rPr>
        <w:t>Примечание. Поля со значком "-"заполнения не требуют.</w:t>
      </w: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</w:t>
      </w:r>
    </w:p>
    <w:p w:rsidR="006E52D8" w:rsidRDefault="006E52D8" w:rsidP="006E52D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E52D8" w:rsidRDefault="006E52D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6E52D8" w:rsidRPr="004458DC" w:rsidRDefault="006E52D8" w:rsidP="006E52D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458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№2 к положению об организации питания</w:t>
      </w: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389"/>
        <w:tblW w:w="10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7"/>
        <w:gridCol w:w="633"/>
        <w:gridCol w:w="632"/>
        <w:gridCol w:w="635"/>
        <w:gridCol w:w="635"/>
        <w:gridCol w:w="635"/>
        <w:gridCol w:w="642"/>
        <w:gridCol w:w="632"/>
        <w:gridCol w:w="632"/>
        <w:gridCol w:w="632"/>
        <w:gridCol w:w="775"/>
      </w:tblGrid>
      <w:tr w:rsidR="006E52D8" w:rsidRPr="004355B2" w:rsidTr="006E52D8">
        <w:trPr>
          <w:trHeight w:val="333"/>
        </w:trPr>
        <w:tc>
          <w:tcPr>
            <w:tcW w:w="4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Объект контроля</w:t>
            </w:r>
          </w:p>
        </w:tc>
        <w:tc>
          <w:tcPr>
            <w:tcW w:w="64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</w:t>
            </w: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День месяца</w:t>
            </w:r>
          </w:p>
        </w:tc>
      </w:tr>
      <w:tr w:rsidR="006E52D8" w:rsidRPr="004355B2" w:rsidTr="006E52D8">
        <w:trPr>
          <w:trHeight w:val="145"/>
        </w:trPr>
        <w:tc>
          <w:tcPr>
            <w:tcW w:w="4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66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Качество получаемых продуктов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333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Ассортимент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333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Сроки реализации продуктов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66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Первичная кулинарная обработка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51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Правильность закладки продуктов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51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Соблюдение технологии приготовления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66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Достаточность тепловой обработки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983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Потребление приготовленного продукта детьми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333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Вкусовые качества пищи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52D8" w:rsidRPr="004355B2" w:rsidTr="006E52D8">
        <w:trPr>
          <w:trHeight w:val="651"/>
        </w:trPr>
        <w:tc>
          <w:tcPr>
            <w:tcW w:w="4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355B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Выполнение натуральных норм</w:t>
            </w:r>
          </w:p>
        </w:tc>
        <w:tc>
          <w:tcPr>
            <w:tcW w:w="6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52D8" w:rsidRPr="004355B2" w:rsidRDefault="006E52D8" w:rsidP="006E52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52D8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58DC">
        <w:rPr>
          <w:rFonts w:ascii="Times New Roman" w:eastAsia="Times New Roman" w:hAnsi="Times New Roman"/>
          <w:sz w:val="24"/>
          <w:szCs w:val="24"/>
          <w:lang w:eastAsia="ar-SA"/>
        </w:rPr>
        <w:t>Условные обозначения:</w:t>
      </w: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458DC">
        <w:rPr>
          <w:rFonts w:ascii="Times New Roman" w:eastAsia="Times New Roman" w:hAnsi="Times New Roman"/>
          <w:sz w:val="24"/>
          <w:szCs w:val="24"/>
          <w:lang w:eastAsia="ar-SA"/>
        </w:rPr>
        <w:t>+ норма;</w:t>
      </w:r>
    </w:p>
    <w:p w:rsidR="006E52D8" w:rsidRPr="004458DC" w:rsidRDefault="006E52D8" w:rsidP="006E52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458DC">
        <w:rPr>
          <w:rFonts w:ascii="Times New Roman" w:eastAsia="Times New Roman" w:hAnsi="Times New Roman"/>
          <w:sz w:val="24"/>
          <w:szCs w:val="24"/>
          <w:lang w:eastAsia="ar-SA"/>
        </w:rPr>
        <w:t>-  нарушение с приложением акта;</w:t>
      </w:r>
    </w:p>
    <w:p w:rsidR="006E52D8" w:rsidRDefault="006E52D8" w:rsidP="006E52D8">
      <w:pPr>
        <w:spacing w:after="0" w:line="360" w:lineRule="auto"/>
        <w:rPr>
          <w:rFonts w:ascii="Times New Roman" w:hAnsi="Times New Roman"/>
          <w:sz w:val="28"/>
        </w:rPr>
      </w:pPr>
    </w:p>
    <w:p w:rsidR="006E52D8" w:rsidRDefault="006E52D8" w:rsidP="006E52D8">
      <w:pPr>
        <w:spacing w:after="0" w:line="360" w:lineRule="auto"/>
        <w:rPr>
          <w:rFonts w:ascii="Times New Roman" w:hAnsi="Times New Roman"/>
          <w:sz w:val="28"/>
        </w:rPr>
      </w:pPr>
    </w:p>
    <w:p w:rsidR="00074ED8" w:rsidRDefault="00074ED8"/>
    <w:sectPr w:rsidR="00074ED8" w:rsidSect="0005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401BE"/>
    <w:multiLevelType w:val="hybridMultilevel"/>
    <w:tmpl w:val="E8EA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CD1"/>
    <w:multiLevelType w:val="hybridMultilevel"/>
    <w:tmpl w:val="F392E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06118"/>
    <w:multiLevelType w:val="multilevel"/>
    <w:tmpl w:val="383A79E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2" w:hanging="85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2" w:hanging="85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62B0441"/>
    <w:multiLevelType w:val="hybridMultilevel"/>
    <w:tmpl w:val="A89C0808"/>
    <w:lvl w:ilvl="0" w:tplc="B67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316AA"/>
    <w:multiLevelType w:val="multilevel"/>
    <w:tmpl w:val="9102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D8"/>
    <w:rsid w:val="0005316B"/>
    <w:rsid w:val="00074ED8"/>
    <w:rsid w:val="001D576F"/>
    <w:rsid w:val="002C58D5"/>
    <w:rsid w:val="003821D4"/>
    <w:rsid w:val="004105DB"/>
    <w:rsid w:val="005A4EC4"/>
    <w:rsid w:val="005C3334"/>
    <w:rsid w:val="006722D6"/>
    <w:rsid w:val="006E52D8"/>
    <w:rsid w:val="00796346"/>
    <w:rsid w:val="007F4BA4"/>
    <w:rsid w:val="00947035"/>
    <w:rsid w:val="00952E01"/>
    <w:rsid w:val="00A321F1"/>
    <w:rsid w:val="00AE1D3A"/>
    <w:rsid w:val="00C101F0"/>
    <w:rsid w:val="00D1782E"/>
    <w:rsid w:val="00D56243"/>
    <w:rsid w:val="00DC1863"/>
    <w:rsid w:val="00F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D1EB9-3A15-4157-99BB-10501914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576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52E01"/>
    <w:pPr>
      <w:ind w:left="720"/>
      <w:contextualSpacing/>
    </w:pPr>
  </w:style>
  <w:style w:type="paragraph" w:styleId="2">
    <w:name w:val="Body Text Indent 2"/>
    <w:basedOn w:val="a"/>
    <w:link w:val="20"/>
    <w:rsid w:val="00952E0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52E01"/>
    <w:rPr>
      <w:sz w:val="24"/>
      <w:szCs w:val="24"/>
      <w:lang w:eastAsia="ar-SA"/>
    </w:rPr>
  </w:style>
  <w:style w:type="paragraph" w:styleId="a6">
    <w:name w:val="Body Text"/>
    <w:basedOn w:val="a"/>
    <w:link w:val="a7"/>
    <w:unhideWhenUsed/>
    <w:rsid w:val="00AE1D3A"/>
    <w:pPr>
      <w:spacing w:after="120"/>
    </w:pPr>
  </w:style>
  <w:style w:type="character" w:customStyle="1" w:styleId="a7">
    <w:name w:val="Основной текст Знак"/>
    <w:basedOn w:val="a0"/>
    <w:link w:val="a6"/>
    <w:rsid w:val="00AE1D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07/19/sanpin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471801</cp:lastModifiedBy>
  <cp:revision>3</cp:revision>
  <cp:lastPrinted>2018-06-05T06:39:00Z</cp:lastPrinted>
  <dcterms:created xsi:type="dcterms:W3CDTF">2017-12-20T15:53:00Z</dcterms:created>
  <dcterms:modified xsi:type="dcterms:W3CDTF">2018-06-05T06:40:00Z</dcterms:modified>
</cp:coreProperties>
</file>