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D60F" w14:textId="77777777" w:rsidR="00A13976" w:rsidRDefault="00A13976" w:rsidP="00A13976">
      <w:pPr>
        <w:keepNext/>
        <w:suppressAutoHyphens w:val="0"/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2"/>
        <w:gridCol w:w="3686"/>
      </w:tblGrid>
      <w:tr w:rsidR="00A13976" w:rsidRPr="008C0013" w14:paraId="7907A803" w14:textId="77777777" w:rsidTr="00B74407">
        <w:tc>
          <w:tcPr>
            <w:tcW w:w="6487" w:type="dxa"/>
          </w:tcPr>
          <w:p w14:paraId="24DDF27D" w14:textId="77777777" w:rsidR="00A13976" w:rsidRPr="008C0013" w:rsidRDefault="00A13976" w:rsidP="00B74407">
            <w:pPr>
              <w:pStyle w:val="ae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80"/>
                <w:sz w:val="24"/>
                <w:szCs w:val="24"/>
              </w:rPr>
            </w:pPr>
            <w:r w:rsidRPr="008C0013">
              <w:rPr>
                <w:rFonts w:ascii="Times New Roman" w:hAnsi="Times New Roman" w:cs="Times New Roman"/>
                <w:b w:val="0"/>
                <w:bCs w:val="0"/>
                <w:color w:val="000080"/>
                <w:sz w:val="24"/>
                <w:szCs w:val="24"/>
              </w:rPr>
              <w:t>СОГЛАСОВАНО</w:t>
            </w:r>
          </w:p>
          <w:p w14:paraId="71AC749B" w14:textId="77777777" w:rsidR="00A13976" w:rsidRPr="008C0013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3"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14:paraId="00025E4A" w14:textId="77777777" w:rsidR="00A13976" w:rsidRPr="008C0013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3">
              <w:rPr>
                <w:rFonts w:ascii="Times New Roman" w:hAnsi="Times New Roman" w:cs="Times New Roman"/>
                <w:sz w:val="24"/>
                <w:szCs w:val="24"/>
              </w:rPr>
              <w:t>МДОУ «Детский сад №232»</w:t>
            </w:r>
          </w:p>
          <w:p w14:paraId="75E7F9A6" w14:textId="77777777" w:rsidR="00A13976" w:rsidRPr="008C0013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3">
              <w:rPr>
                <w:rFonts w:ascii="Times New Roman" w:hAnsi="Times New Roman" w:cs="Times New Roman"/>
                <w:sz w:val="24"/>
                <w:szCs w:val="24"/>
              </w:rPr>
              <w:t>Протокол заседания  № 4</w:t>
            </w:r>
          </w:p>
          <w:p w14:paraId="5F613B0F" w14:textId="77777777" w:rsidR="00A13976" w:rsidRPr="008C0013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27.03.2020</w:t>
            </w:r>
          </w:p>
        </w:tc>
        <w:tc>
          <w:tcPr>
            <w:tcW w:w="3367" w:type="dxa"/>
          </w:tcPr>
          <w:p w14:paraId="3023897D" w14:textId="77777777" w:rsidR="00A13976" w:rsidRPr="008C0013" w:rsidRDefault="00A13976" w:rsidP="00B74407">
            <w:pPr>
              <w:pStyle w:val="ae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80"/>
                <w:sz w:val="24"/>
                <w:szCs w:val="24"/>
              </w:rPr>
            </w:pPr>
            <w:r w:rsidRPr="008C0013">
              <w:rPr>
                <w:rFonts w:ascii="Times New Roman" w:hAnsi="Times New Roman" w:cs="Times New Roman"/>
                <w:b w:val="0"/>
                <w:bCs w:val="0"/>
                <w:color w:val="000080"/>
                <w:sz w:val="24"/>
                <w:szCs w:val="24"/>
              </w:rPr>
              <w:t>УТВЕРЖДАЮ</w:t>
            </w:r>
          </w:p>
          <w:p w14:paraId="5E5E4E7C" w14:textId="77777777" w:rsidR="00A13976" w:rsidRPr="008C0013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62F5CF39" w14:textId="77777777" w:rsidR="00A13976" w:rsidRPr="008C0013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3">
              <w:rPr>
                <w:rFonts w:ascii="Times New Roman" w:hAnsi="Times New Roman" w:cs="Times New Roman"/>
                <w:sz w:val="24"/>
                <w:szCs w:val="24"/>
              </w:rPr>
              <w:t>МДОУ «Детский сад №232»</w:t>
            </w:r>
          </w:p>
          <w:p w14:paraId="0B1BB84B" w14:textId="77777777" w:rsidR="00A13976" w:rsidRPr="008C0013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3">
              <w:rPr>
                <w:rFonts w:ascii="Times New Roman" w:hAnsi="Times New Roman" w:cs="Times New Roman"/>
                <w:sz w:val="24"/>
                <w:szCs w:val="24"/>
              </w:rPr>
              <w:t>________________Ю.И.Турыгина</w:t>
            </w:r>
          </w:p>
          <w:p w14:paraId="4179CF04" w14:textId="77777777" w:rsidR="00A13976" w:rsidRPr="008C0013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</w:tr>
    </w:tbl>
    <w:p w14:paraId="35C579F2" w14:textId="77777777" w:rsidR="00A13976" w:rsidRDefault="00A13976" w:rsidP="00A13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E40051" w14:textId="77777777" w:rsidR="00A13976" w:rsidRPr="008C0013" w:rsidRDefault="00A13976" w:rsidP="00A13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ED279A" w14:textId="77777777" w:rsidR="00A13976" w:rsidRPr="008C0013" w:rsidRDefault="00A13976" w:rsidP="00A139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013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0115024F" w14:textId="77777777" w:rsidR="00A13976" w:rsidRPr="008C0013" w:rsidRDefault="00A13976" w:rsidP="00A139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013">
        <w:rPr>
          <w:rFonts w:ascii="Times New Roman" w:hAnsi="Times New Roman" w:cs="Times New Roman"/>
          <w:b/>
          <w:sz w:val="24"/>
          <w:szCs w:val="24"/>
        </w:rPr>
        <w:t>О РЕЗУЛЬТАТАХ САМООБСЛЕДОВАНИЯ</w:t>
      </w:r>
    </w:p>
    <w:p w14:paraId="1E064F7E" w14:textId="77777777" w:rsidR="00A13976" w:rsidRPr="007E4313" w:rsidRDefault="00A13976" w:rsidP="00A139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313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 учреждения</w:t>
      </w:r>
    </w:p>
    <w:p w14:paraId="7324507D" w14:textId="77777777" w:rsidR="00A13976" w:rsidRPr="007E4313" w:rsidRDefault="00A13976" w:rsidP="00A139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313">
        <w:rPr>
          <w:rFonts w:ascii="Times New Roman" w:hAnsi="Times New Roman" w:cs="Times New Roman"/>
          <w:sz w:val="28"/>
          <w:szCs w:val="28"/>
        </w:rPr>
        <w:t xml:space="preserve">«ДЕТСКИЙ САД №232» г. Ярославль </w:t>
      </w:r>
    </w:p>
    <w:p w14:paraId="5330CE32" w14:textId="77777777" w:rsidR="00A13976" w:rsidRPr="00FC7083" w:rsidRDefault="00A13976" w:rsidP="00A139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34349" w14:textId="77777777" w:rsidR="00A13976" w:rsidRPr="00FC7083" w:rsidRDefault="00A13976" w:rsidP="00A13976">
      <w:pPr>
        <w:numPr>
          <w:ilvl w:val="0"/>
          <w:numId w:val="1"/>
        </w:numPr>
        <w:rPr>
          <w:rFonts w:ascii="Times New Roman" w:hAnsi="Times New Roman"/>
          <w:b/>
          <w:bCs/>
          <w:sz w:val="23"/>
          <w:szCs w:val="23"/>
        </w:rPr>
      </w:pPr>
      <w:r w:rsidRPr="00FC7083">
        <w:rPr>
          <w:rFonts w:ascii="Times New Roman" w:hAnsi="Times New Roman"/>
          <w:b/>
          <w:bCs/>
          <w:sz w:val="23"/>
          <w:szCs w:val="23"/>
        </w:rPr>
        <w:t xml:space="preserve">Аналитическая часть, включающая оценку деятельности образовательной организации в соответствии с п. 6 и 7  Порядка проведения самообследования образовательной организации, утвержденного приказом Министерства образования и науки Российской Федерации от 14.06.2013 №462 «Об утверждении Порядка проведения самообследования образовательной организацией». </w:t>
      </w:r>
    </w:p>
    <w:p w14:paraId="0519094F" w14:textId="77777777" w:rsidR="00A13976" w:rsidRPr="001E4999" w:rsidRDefault="00A13976" w:rsidP="00A13976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1E4999">
        <w:rPr>
          <w:rFonts w:ascii="Times New Roman" w:hAnsi="Times New Roman"/>
          <w:b/>
          <w:bCs/>
          <w:color w:val="000080"/>
          <w:sz w:val="28"/>
          <w:szCs w:val="28"/>
        </w:rPr>
        <w:t>Общая характеристика дошкольной образовательной организации</w:t>
      </w:r>
    </w:p>
    <w:tbl>
      <w:tblPr>
        <w:tblW w:w="0" w:type="auto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 w:firstRow="1" w:lastRow="0" w:firstColumn="1" w:lastColumn="0" w:noHBand="0" w:noVBand="1"/>
      </w:tblPr>
      <w:tblGrid>
        <w:gridCol w:w="4493"/>
        <w:gridCol w:w="5113"/>
      </w:tblGrid>
      <w:tr w:rsidR="00A13976" w:rsidRPr="0058042B" w14:paraId="3DDE314F" w14:textId="77777777" w:rsidTr="00B74407">
        <w:tc>
          <w:tcPr>
            <w:tcW w:w="449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14:paraId="2C86E19C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Полное название ОУ</w:t>
            </w:r>
          </w:p>
        </w:tc>
        <w:tc>
          <w:tcPr>
            <w:tcW w:w="5113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14:paraId="4D89E334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232»</w:t>
            </w:r>
          </w:p>
        </w:tc>
      </w:tr>
      <w:tr w:rsidR="00A13976" w:rsidRPr="0058042B" w14:paraId="662918A6" w14:textId="77777777" w:rsidTr="00B74407">
        <w:tc>
          <w:tcPr>
            <w:tcW w:w="4493" w:type="dxa"/>
            <w:shd w:val="clear" w:color="auto" w:fill="FFF2CC"/>
          </w:tcPr>
          <w:p w14:paraId="1016815D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113" w:type="dxa"/>
            <w:shd w:val="clear" w:color="auto" w:fill="FFF2CC"/>
          </w:tcPr>
          <w:p w14:paraId="4A6D8235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МДОУ «Детский сад № 232»</w:t>
            </w:r>
          </w:p>
        </w:tc>
      </w:tr>
      <w:tr w:rsidR="00A13976" w:rsidRPr="0058042B" w14:paraId="108AD9FF" w14:textId="77777777" w:rsidTr="00B74407">
        <w:tc>
          <w:tcPr>
            <w:tcW w:w="4493" w:type="dxa"/>
            <w:shd w:val="clear" w:color="auto" w:fill="auto"/>
          </w:tcPr>
          <w:p w14:paraId="51A379A3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113" w:type="dxa"/>
            <w:shd w:val="clear" w:color="auto" w:fill="auto"/>
          </w:tcPr>
          <w:p w14:paraId="077E3A2F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Автономное учреждение</w:t>
            </w:r>
          </w:p>
        </w:tc>
      </w:tr>
      <w:tr w:rsidR="00A13976" w:rsidRPr="0058042B" w14:paraId="3B97EFE7" w14:textId="77777777" w:rsidTr="00B74407">
        <w:tc>
          <w:tcPr>
            <w:tcW w:w="4493" w:type="dxa"/>
            <w:shd w:val="clear" w:color="auto" w:fill="FFF2CC"/>
          </w:tcPr>
          <w:p w14:paraId="39D9B29A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113" w:type="dxa"/>
            <w:shd w:val="clear" w:color="auto" w:fill="FFF2CC"/>
          </w:tcPr>
          <w:p w14:paraId="6FA582CD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150057, г. Ярославль, проез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 Матросова,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 3 а</w:t>
            </w:r>
          </w:p>
        </w:tc>
      </w:tr>
      <w:tr w:rsidR="00A13976" w:rsidRPr="0058042B" w14:paraId="38D85D42" w14:textId="77777777" w:rsidTr="00B74407">
        <w:tc>
          <w:tcPr>
            <w:tcW w:w="4493" w:type="dxa"/>
            <w:shd w:val="clear" w:color="auto" w:fill="auto"/>
          </w:tcPr>
          <w:p w14:paraId="4EDB4D74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Электронный адрес  </w:t>
            </w:r>
          </w:p>
        </w:tc>
        <w:tc>
          <w:tcPr>
            <w:tcW w:w="5113" w:type="dxa"/>
            <w:shd w:val="clear" w:color="auto" w:fill="auto"/>
          </w:tcPr>
          <w:p w14:paraId="4E37417E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yardou232@yandex.ru</w:t>
            </w:r>
          </w:p>
        </w:tc>
      </w:tr>
      <w:tr w:rsidR="00A13976" w:rsidRPr="0058042B" w14:paraId="29840B3D" w14:textId="77777777" w:rsidTr="00B74407">
        <w:tc>
          <w:tcPr>
            <w:tcW w:w="4493" w:type="dxa"/>
            <w:shd w:val="clear" w:color="auto" w:fill="FFF2CC"/>
          </w:tcPr>
          <w:p w14:paraId="5F7E88B0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Официальный сайт</w:t>
            </w:r>
          </w:p>
        </w:tc>
        <w:tc>
          <w:tcPr>
            <w:tcW w:w="5113" w:type="dxa"/>
            <w:shd w:val="clear" w:color="auto" w:fill="FFF2CC"/>
          </w:tcPr>
          <w:p w14:paraId="144EAE5E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http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://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mdou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232.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edu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yar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</w:p>
        </w:tc>
      </w:tr>
      <w:tr w:rsidR="00A13976" w:rsidRPr="0058042B" w14:paraId="758AC927" w14:textId="77777777" w:rsidTr="00B74407">
        <w:tc>
          <w:tcPr>
            <w:tcW w:w="4493" w:type="dxa"/>
            <w:shd w:val="clear" w:color="auto" w:fill="auto"/>
          </w:tcPr>
          <w:p w14:paraId="49AFFAC0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5113" w:type="dxa"/>
            <w:shd w:val="clear" w:color="auto" w:fill="auto"/>
          </w:tcPr>
          <w:p w14:paraId="7F337E8C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Департамент образования мэрии города Ярославля</w:t>
            </w:r>
          </w:p>
        </w:tc>
      </w:tr>
      <w:tr w:rsidR="00A13976" w:rsidRPr="0058042B" w14:paraId="3B62A093" w14:textId="77777777" w:rsidTr="00B74407">
        <w:tc>
          <w:tcPr>
            <w:tcW w:w="4493" w:type="dxa"/>
            <w:shd w:val="clear" w:color="auto" w:fill="FFF2CC"/>
          </w:tcPr>
          <w:p w14:paraId="6853C697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113" w:type="dxa"/>
            <w:shd w:val="clear" w:color="auto" w:fill="FFF2CC"/>
          </w:tcPr>
          <w:p w14:paraId="70F67E92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402/15 от 30.11.2015 бессрочно</w:t>
            </w:r>
          </w:p>
        </w:tc>
      </w:tr>
      <w:tr w:rsidR="00A13976" w:rsidRPr="0058042B" w14:paraId="08E1E18D" w14:textId="77777777" w:rsidTr="00B74407">
        <w:tc>
          <w:tcPr>
            <w:tcW w:w="4493" w:type="dxa"/>
            <w:shd w:val="clear" w:color="auto" w:fill="auto"/>
          </w:tcPr>
          <w:p w14:paraId="51B6F2DB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113" w:type="dxa"/>
            <w:shd w:val="clear" w:color="auto" w:fill="auto"/>
          </w:tcPr>
          <w:p w14:paraId="728F9206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01-1965 от 21.05.2008 бессрочно</w:t>
            </w:r>
          </w:p>
        </w:tc>
      </w:tr>
      <w:tr w:rsidR="00A13976" w:rsidRPr="0058042B" w14:paraId="2E76C624" w14:textId="77777777" w:rsidTr="00B74407">
        <w:tc>
          <w:tcPr>
            <w:tcW w:w="4493" w:type="dxa"/>
            <w:shd w:val="clear" w:color="auto" w:fill="FFF2CC"/>
          </w:tcPr>
          <w:p w14:paraId="5C968AF4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5113" w:type="dxa"/>
            <w:shd w:val="clear" w:color="auto" w:fill="FFF2CC"/>
          </w:tcPr>
          <w:p w14:paraId="165D9D57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 – Турыгина Юлия Ивановна</w:t>
            </w:r>
          </w:p>
          <w:p w14:paraId="2069DF42" w14:textId="77777777" w:rsidR="00A13976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Старший воспита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тель -  Фураева Ирина Анатольевн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  <w:p w14:paraId="18A6B9DA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Старший воспитатель – Федюкова Вера Алексеевна</w:t>
            </w:r>
          </w:p>
          <w:p w14:paraId="4F348FA0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Зам. зав. по АХР – Новикова Ольга Вячеславовна</w:t>
            </w:r>
          </w:p>
        </w:tc>
      </w:tr>
      <w:tr w:rsidR="00A13976" w:rsidRPr="0058042B" w14:paraId="773DA431" w14:textId="77777777" w:rsidTr="00B74407">
        <w:tc>
          <w:tcPr>
            <w:tcW w:w="4493" w:type="dxa"/>
            <w:shd w:val="clear" w:color="auto" w:fill="auto"/>
          </w:tcPr>
          <w:p w14:paraId="1D9C24D4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Финансирование</w:t>
            </w:r>
          </w:p>
        </w:tc>
        <w:tc>
          <w:tcPr>
            <w:tcW w:w="5113" w:type="dxa"/>
            <w:shd w:val="clear" w:color="auto" w:fill="auto"/>
          </w:tcPr>
          <w:p w14:paraId="0A3D9304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бюджетное</w:t>
            </w:r>
          </w:p>
        </w:tc>
      </w:tr>
      <w:tr w:rsidR="00A13976" w:rsidRPr="0058042B" w14:paraId="1F83E4AC" w14:textId="77777777" w:rsidTr="00B74407">
        <w:tc>
          <w:tcPr>
            <w:tcW w:w="4493" w:type="dxa"/>
            <w:shd w:val="clear" w:color="auto" w:fill="FFF2CC"/>
          </w:tcPr>
          <w:p w14:paraId="12D0DE4B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Режим работы  </w:t>
            </w:r>
          </w:p>
        </w:tc>
        <w:tc>
          <w:tcPr>
            <w:tcW w:w="5113" w:type="dxa"/>
            <w:shd w:val="clear" w:color="auto" w:fill="FFF2CC"/>
          </w:tcPr>
          <w:p w14:paraId="71ECABB3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7.00 – 19.00 ежедневно; выходные – суббота и воскресенье, праздничные дни.</w:t>
            </w:r>
          </w:p>
        </w:tc>
      </w:tr>
      <w:tr w:rsidR="00A13976" w:rsidRPr="0058042B" w14:paraId="7B382DD4" w14:textId="77777777" w:rsidTr="00B74407">
        <w:tc>
          <w:tcPr>
            <w:tcW w:w="4493" w:type="dxa"/>
            <w:shd w:val="clear" w:color="auto" w:fill="auto"/>
          </w:tcPr>
          <w:p w14:paraId="21E84AAA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Списочный состав  </w:t>
            </w:r>
          </w:p>
        </w:tc>
        <w:tc>
          <w:tcPr>
            <w:tcW w:w="5113" w:type="dxa"/>
            <w:shd w:val="clear" w:color="auto" w:fill="auto"/>
          </w:tcPr>
          <w:p w14:paraId="67852DBA" w14:textId="31E4B114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8F3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детей</w:t>
            </w:r>
          </w:p>
        </w:tc>
      </w:tr>
      <w:tr w:rsidR="00A13976" w:rsidRPr="0058042B" w14:paraId="1C177EA0" w14:textId="77777777" w:rsidTr="00B74407">
        <w:tc>
          <w:tcPr>
            <w:tcW w:w="4493" w:type="dxa"/>
            <w:shd w:val="clear" w:color="auto" w:fill="FFF2CC"/>
          </w:tcPr>
          <w:p w14:paraId="3543287C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и состав</w:t>
            </w:r>
          </w:p>
        </w:tc>
        <w:tc>
          <w:tcPr>
            <w:tcW w:w="5113" w:type="dxa"/>
            <w:shd w:val="clear" w:color="auto" w:fill="FFF2CC"/>
          </w:tcPr>
          <w:p w14:paraId="6C74EA4C" w14:textId="2017F00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 групп, из них </w:t>
            </w:r>
            <w:r w:rsidR="008F3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групп общеразвиваю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щей направленности, из которых </w:t>
            </w:r>
            <w:r w:rsidR="008F3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группы для детей раннего возраста,</w:t>
            </w:r>
          </w:p>
          <w:p w14:paraId="5C4D49DD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5 комбинированных групп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логопедической направленности</w:t>
            </w:r>
          </w:p>
        </w:tc>
      </w:tr>
      <w:tr w:rsidR="00A13976" w:rsidRPr="0058042B" w14:paraId="1FB9F148" w14:textId="77777777" w:rsidTr="00B74407">
        <w:tc>
          <w:tcPr>
            <w:tcW w:w="4493" w:type="dxa"/>
            <w:shd w:val="clear" w:color="auto" w:fill="auto"/>
          </w:tcPr>
          <w:p w14:paraId="4C6183B6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 педагогического коллектива ДОУ</w:t>
            </w:r>
          </w:p>
        </w:tc>
        <w:tc>
          <w:tcPr>
            <w:tcW w:w="5113" w:type="dxa"/>
            <w:shd w:val="clear" w:color="auto" w:fill="auto"/>
          </w:tcPr>
          <w:p w14:paraId="5406B0D0" w14:textId="77777777" w:rsidR="00A13976" w:rsidRPr="0058042B" w:rsidRDefault="00A13976" w:rsidP="00B74407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педагогов, из них 22 воспитателя, 2 старших воспитателя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1 музыкальный руководитель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1 инструктор по фи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зкультуре, 1 педагог-психолог, 3</w:t>
            </w:r>
            <w:r w:rsidRPr="00580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учителя-логопеда, </w:t>
            </w:r>
          </w:p>
        </w:tc>
      </w:tr>
    </w:tbl>
    <w:p w14:paraId="3B6A2934" w14:textId="77777777" w:rsidR="00A13976" w:rsidRDefault="00A13976" w:rsidP="00A13976">
      <w:pPr>
        <w:pStyle w:val="a8"/>
        <w:shd w:val="clear" w:color="auto" w:fill="FFFFFF"/>
        <w:spacing w:before="0" w:after="300"/>
        <w:rPr>
          <w:rFonts w:ascii="Arial" w:hAnsi="Arial" w:cs="Arial"/>
          <w:color w:val="4A474B"/>
        </w:rPr>
      </w:pPr>
    </w:p>
    <w:p w14:paraId="72BB85C1" w14:textId="77777777" w:rsidR="00A13976" w:rsidRPr="004E71EF" w:rsidRDefault="00A13976" w:rsidP="00A13976">
      <w:pPr>
        <w:pStyle w:val="a8"/>
        <w:shd w:val="clear" w:color="auto" w:fill="FFFFFF"/>
        <w:spacing w:before="0" w:after="0" w:line="240" w:lineRule="auto"/>
        <w:ind w:firstLine="567"/>
        <w:jc w:val="both"/>
        <w:rPr>
          <w:color w:val="4A474B"/>
          <w:sz w:val="24"/>
          <w:szCs w:val="24"/>
        </w:rPr>
      </w:pPr>
      <w:r w:rsidRPr="004E71EF">
        <w:rPr>
          <w:color w:val="4A474B"/>
          <w:sz w:val="24"/>
          <w:szCs w:val="24"/>
        </w:rPr>
        <w:t xml:space="preserve">Образовательная деятельность в ДОУ осуществляется в соответствии с Основной образовательной программой дошкольного образования муниципального  дошкольного образовательного учреждения «Детский сад № 232», направленной на создание условий  для личностного развития ребенка, позитивной социализации, развитие инициативы и творческих способностей на основе сотрудничества со взрослыми и сверстниками и соответствующим возрасту видам деятельности и Адаптированной основной образовательной программой дошкольного образования детей с тяжелыми нарушениями речи, которая позволяет строить систему коррекционно – развивающей работы в комбинированных группах  для детей с ОВЗ. Адаптированная образовательная программа разработана на основе полного взаимодействия и преемственности всех специалистов ДОУ и родителей дошкольников. </w:t>
      </w:r>
    </w:p>
    <w:p w14:paraId="1F074376" w14:textId="77777777" w:rsidR="00A13976" w:rsidRPr="004E71EF" w:rsidRDefault="00A13976" w:rsidP="00A13976">
      <w:pPr>
        <w:pStyle w:val="a8"/>
        <w:shd w:val="clear" w:color="auto" w:fill="FFFFFF"/>
        <w:spacing w:before="0" w:after="0" w:line="240" w:lineRule="auto"/>
        <w:ind w:firstLine="567"/>
        <w:jc w:val="both"/>
        <w:rPr>
          <w:color w:val="4A474B"/>
          <w:sz w:val="24"/>
          <w:szCs w:val="24"/>
        </w:rPr>
      </w:pPr>
      <w:r w:rsidRPr="004E71EF">
        <w:rPr>
          <w:color w:val="4A474B"/>
          <w:sz w:val="24"/>
          <w:szCs w:val="24"/>
        </w:rPr>
        <w:t>Программы соответствуют принципам личностно-ориентированной</w:t>
      </w:r>
      <w:r>
        <w:rPr>
          <w:color w:val="4A474B"/>
          <w:sz w:val="24"/>
          <w:szCs w:val="24"/>
        </w:rPr>
        <w:t xml:space="preserve"> </w:t>
      </w:r>
      <w:r w:rsidRPr="004E71EF">
        <w:rPr>
          <w:color w:val="4A474B"/>
          <w:sz w:val="24"/>
          <w:szCs w:val="24"/>
        </w:rPr>
        <w:t>педагогики, развивающего образования, соответствуют критериям полноты, необходимости и достаточности, обеспечивают единство воспитательных, развивающих, обучающих целей и задач, основываются на комплексно – тематическом принципе построения образовательного процесса.</w:t>
      </w:r>
    </w:p>
    <w:p w14:paraId="2E124F17" w14:textId="77777777" w:rsidR="00611A70" w:rsidRPr="00611A70" w:rsidRDefault="00611A70" w:rsidP="00611A70">
      <w:pPr>
        <w:shd w:val="clear" w:color="auto" w:fill="F5F5F5"/>
        <w:suppressAutoHyphens w:val="0"/>
        <w:spacing w:before="120" w:after="0" w:line="240" w:lineRule="auto"/>
        <w:ind w:left="108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11A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управления организацией</w:t>
      </w:r>
    </w:p>
    <w:p w14:paraId="0F70F5D5" w14:textId="77777777" w:rsidR="00611A70" w:rsidRPr="00611A70" w:rsidRDefault="00611A70" w:rsidP="00611A70">
      <w:pPr>
        <w:shd w:val="clear" w:color="auto" w:fill="F5F5F5"/>
        <w:suppressAutoHyphens w:val="0"/>
        <w:spacing w:before="120" w:after="0" w:line="240" w:lineRule="auto"/>
        <w:ind w:left="108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11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93A300" w14:textId="77777777" w:rsidR="00611A70" w:rsidRPr="00611A70" w:rsidRDefault="00611A70" w:rsidP="00611A70">
      <w:pPr>
        <w:shd w:val="clear" w:color="auto" w:fill="F5F5F5"/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611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69E120CC" w14:textId="77777777" w:rsidR="00611A70" w:rsidRPr="00611A70" w:rsidRDefault="00611A70" w:rsidP="00611A70">
      <w:pPr>
        <w:shd w:val="clear" w:color="auto" w:fill="F5F5F5"/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611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14:paraId="7CB41E3A" w14:textId="77777777" w:rsidR="00611A70" w:rsidRPr="00611A70" w:rsidRDefault="00611A70" w:rsidP="00611A70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11A7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Органы управления, действующие в Детском саду</w:t>
      </w:r>
    </w:p>
    <w:p w14:paraId="24F89B65" w14:textId="77777777" w:rsidR="00611A70" w:rsidRPr="00611A70" w:rsidRDefault="00611A70" w:rsidP="00611A70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11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6898"/>
      </w:tblGrid>
      <w:tr w:rsidR="00611A70" w:rsidRPr="00611A70" w14:paraId="4DDAEF0D" w14:textId="77777777" w:rsidTr="00611A70">
        <w:trPr>
          <w:jc w:val="center"/>
        </w:trPr>
        <w:tc>
          <w:tcPr>
            <w:tcW w:w="14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06E4323" w14:textId="77777777" w:rsidR="00611A70" w:rsidRPr="00611A70" w:rsidRDefault="00611A70" w:rsidP="00611A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5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1128090" w14:textId="77777777" w:rsidR="00611A70" w:rsidRPr="00611A70" w:rsidRDefault="00611A70" w:rsidP="00611A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611A70" w:rsidRPr="00611A70" w14:paraId="2B3B1CCC" w14:textId="77777777" w:rsidTr="00611A70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3119E49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5F24B2F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11A70" w:rsidRPr="00611A70" w14:paraId="65A65B6C" w14:textId="77777777" w:rsidTr="00611A70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5CC85F8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23C35FC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Рассматривает вопросы:</w:t>
            </w:r>
          </w:p>
          <w:p w14:paraId="3AEFFBE9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14:paraId="239FDAAF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14:paraId="46953887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611A70" w:rsidRPr="00611A70" w14:paraId="7BFAE0FD" w14:textId="77777777" w:rsidTr="00611A70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A0E29E8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C6A83CB" w14:textId="77777777" w:rsidR="00611A70" w:rsidRPr="00611A70" w:rsidRDefault="00611A70" w:rsidP="00611A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2D4EECC5" w14:textId="77777777" w:rsidR="00611A70" w:rsidRPr="00611A70" w:rsidRDefault="00611A70" w:rsidP="00611A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47DE1C3B" w14:textId="77777777" w:rsidR="00611A70" w:rsidRPr="00611A70" w:rsidRDefault="00611A70" w:rsidP="00611A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14:paraId="2EEDD508" w14:textId="77777777" w:rsidR="00611A70" w:rsidRPr="00611A70" w:rsidRDefault="00611A70" w:rsidP="00611A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75126653" w14:textId="77777777" w:rsidR="00611A70" w:rsidRPr="00611A70" w:rsidRDefault="00611A70" w:rsidP="00611A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выбора методически- учебных пособий, средств обучения и воспитания;</w:t>
            </w:r>
          </w:p>
          <w:p w14:paraId="5DEC76DC" w14:textId="77777777" w:rsidR="00611A70" w:rsidRPr="00611A70" w:rsidRDefault="00611A70" w:rsidP="00611A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5398C7BD" w14:textId="77777777" w:rsidR="00611A70" w:rsidRPr="00611A70" w:rsidRDefault="00611A70" w:rsidP="00611A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27337421" w14:textId="77777777" w:rsidR="00611A70" w:rsidRPr="00611A70" w:rsidRDefault="00611A70" w:rsidP="00611A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611A70" w:rsidRPr="00611A70" w14:paraId="45688706" w14:textId="77777777" w:rsidTr="00611A70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296434B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9A077FA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5C278297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72C9D3B6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43CBECCC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0148155F" w14:textId="77777777" w:rsidR="00611A70" w:rsidRPr="00611A70" w:rsidRDefault="00611A70" w:rsidP="00611A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5610BCC8" w14:textId="77777777" w:rsidR="00611A70" w:rsidRPr="00611A70" w:rsidRDefault="00611A70" w:rsidP="00611A70">
      <w:pPr>
        <w:shd w:val="clear" w:color="auto" w:fill="F5F5F5"/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611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273486" w14:textId="77777777" w:rsidR="00611A70" w:rsidRPr="00611A70" w:rsidRDefault="00611A70" w:rsidP="00611A70">
      <w:pPr>
        <w:shd w:val="clear" w:color="auto" w:fill="F5F5F5"/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611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Структура и система управления соответствуют специфике деятельности Детского сада.</w:t>
      </w:r>
    </w:p>
    <w:p w14:paraId="0A16D9CA" w14:textId="77777777" w:rsidR="00611A70" w:rsidRPr="00611A70" w:rsidRDefault="00611A70" w:rsidP="00611A70">
      <w:pPr>
        <w:shd w:val="clear" w:color="auto" w:fill="F5F5F5"/>
        <w:suppressAutoHyphens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611A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4B3D391" w14:textId="77777777" w:rsidR="00A13976" w:rsidRPr="0084437E" w:rsidRDefault="00A13976" w:rsidP="00A13976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</w:p>
    <w:p w14:paraId="31C84961" w14:textId="77777777" w:rsidR="00A13976" w:rsidRPr="007F350B" w:rsidRDefault="00A13976" w:rsidP="00A13976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7F350B">
        <w:rPr>
          <w:rFonts w:ascii="Times New Roman" w:hAnsi="Times New Roman"/>
          <w:b/>
          <w:bCs/>
          <w:color w:val="000080"/>
          <w:sz w:val="24"/>
          <w:szCs w:val="24"/>
        </w:rPr>
        <w:t>УСЛОВИЯ ФУНКЦИОНИРОВАНИЯ ДОУ</w:t>
      </w:r>
    </w:p>
    <w:p w14:paraId="6BB3D0B3" w14:textId="77777777" w:rsidR="00A13976" w:rsidRDefault="00A13976" w:rsidP="00A13976">
      <w:pPr>
        <w:spacing w:line="240" w:lineRule="auto"/>
        <w:jc w:val="center"/>
        <w:rPr>
          <w:rFonts w:ascii="Times New Roman" w:hAnsi="Times New Roman"/>
          <w:b/>
          <w:color w:val="000080"/>
        </w:rPr>
      </w:pPr>
      <w:r w:rsidRPr="00C4072A">
        <w:rPr>
          <w:rFonts w:ascii="Times New Roman" w:hAnsi="Times New Roman"/>
          <w:b/>
          <w:color w:val="000080"/>
        </w:rPr>
        <w:t>РАЗВИТИЕ МАТЕРИАЛЬНО-ТЕХНИЧЕСКИХ УСЛОВИЙ</w:t>
      </w:r>
    </w:p>
    <w:p w14:paraId="6C5A4149" w14:textId="77777777" w:rsidR="00A13976" w:rsidRDefault="00A13976" w:rsidP="00A1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hAnsi="Times New Roman" w:cs="Times New Roman"/>
          <w:sz w:val="24"/>
          <w:szCs w:val="24"/>
          <w:lang w:eastAsia="ru-RU"/>
        </w:rPr>
        <w:t xml:space="preserve">Здание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 w:rsidRPr="00917D77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прилегающая территория в целом соответствуют </w:t>
      </w:r>
      <w:r w:rsidRPr="00917D77">
        <w:rPr>
          <w:rFonts w:ascii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нормативами;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здание оснащено централизованным водоснабжением, канализацией, отоплением, вентиляцией, электроснабжением. Обеспечивается необходимое </w:t>
      </w:r>
      <w:r w:rsidRPr="00917D77">
        <w:rPr>
          <w:rFonts w:ascii="Times New Roman" w:hAnsi="Times New Roman" w:cs="Times New Roman"/>
          <w:sz w:val="24"/>
          <w:szCs w:val="24"/>
          <w:lang w:eastAsia="ru-RU"/>
        </w:rPr>
        <w:t>санитарное с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остояние и содержание помещений, пожарная безопасность.</w:t>
      </w:r>
    </w:p>
    <w:p w14:paraId="5D877AD7" w14:textId="77777777" w:rsidR="00A13976" w:rsidRPr="00917D77" w:rsidRDefault="00A13976" w:rsidP="00A1397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Имеются в наличии все необходимые помещения для предоставления образовательных услуг и услуг по присмотру и уходу за воспитанниками. Обеспечивается достаточная </w:t>
      </w:r>
      <w:r w:rsidRPr="00917D77">
        <w:rPr>
          <w:rFonts w:ascii="Times New Roman" w:hAnsi="Times New Roman" w:cs="Times New Roman"/>
          <w:sz w:val="24"/>
          <w:szCs w:val="24"/>
          <w:lang w:eastAsia="ru-RU"/>
        </w:rPr>
        <w:t xml:space="preserve">оснащенность кабинетов,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медицинского блока, </w:t>
      </w:r>
      <w:r w:rsidRPr="00917D77">
        <w:rPr>
          <w:rFonts w:ascii="Times New Roman" w:hAnsi="Times New Roman" w:cs="Times New Roman"/>
          <w:sz w:val="24"/>
          <w:szCs w:val="24"/>
          <w:lang w:eastAsia="ru-RU"/>
        </w:rPr>
        <w:t>физкультур</w:t>
      </w:r>
      <w:r>
        <w:rPr>
          <w:rFonts w:ascii="Times New Roman" w:hAnsi="Times New Roman" w:cs="Times New Roman"/>
          <w:sz w:val="24"/>
          <w:szCs w:val="24"/>
          <w:lang w:eastAsia="ru-RU"/>
        </w:rPr>
        <w:t>ного зала, спортивных площадок</w:t>
      </w:r>
      <w:r w:rsidRPr="00917D77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необходимым игровым и спортивным оборудованием и инвентарем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80648C" w14:textId="77777777" w:rsidR="00A13976" w:rsidRDefault="00A13976" w:rsidP="00A13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детском саду созданы необходимые условия для осуществления учебно-воспитательного и оздоровительного процесса. Предметно-развивающая среда групп и других помещений постоянно совершенствуется, за счет приобретения нового игрового оборудования и мебели на средства городского бюджета, федеральных субсидий, платных услуг и благотворительных пожертвований.</w:t>
      </w:r>
    </w:p>
    <w:p w14:paraId="259E0B8E" w14:textId="77777777" w:rsidR="00A13976" w:rsidRDefault="00A13976" w:rsidP="00A13976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Все базовые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Кабинеты специалистов оснащены необходимым оборудованием, учебно-наглядным и дидактическим материалом, техническими средствами обучения.</w:t>
      </w:r>
    </w:p>
    <w:p w14:paraId="3B2DFF02" w14:textId="77777777" w:rsidR="00A13976" w:rsidRPr="00C47E7C" w:rsidRDefault="00A13976" w:rsidP="000F7C0D">
      <w:pPr>
        <w:shd w:val="clear" w:color="auto" w:fill="FF0000"/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течение 2019 года в условиях подушевого нормативного финансирования из областного бюджета на предоставление услуги по реализации образовательной программы дошкольного образования детский сад постоянно проводит дополнительное оснащение в соответствии с требованием федерального государственного образовательного стандарта дошкольного образовани</w:t>
      </w:r>
      <w:r w:rsidRPr="00676A73">
        <w:rPr>
          <w:rFonts w:ascii="Times New Roman" w:hAnsi="Times New Roman"/>
          <w:color w:val="000000"/>
          <w:sz w:val="24"/>
          <w:szCs w:val="24"/>
        </w:rPr>
        <w:t>я:</w:t>
      </w:r>
    </w:p>
    <w:p w14:paraId="6E9CC0F2" w14:textId="77777777" w:rsidR="00A13976" w:rsidRPr="0089038D" w:rsidRDefault="00A13976" w:rsidP="000F7C0D">
      <w:pPr>
        <w:shd w:val="clear" w:color="auto" w:fill="FF0000"/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- </w:t>
      </w:r>
      <w:r w:rsidRPr="0089038D">
        <w:rPr>
          <w:rFonts w:ascii="Times New Roman" w:hAnsi="Times New Roman"/>
          <w:color w:val="000000"/>
          <w:sz w:val="24"/>
          <w:szCs w:val="24"/>
        </w:rPr>
        <w:t>установлено игровое оборудование на прогулочные участки детского сада;</w:t>
      </w:r>
    </w:p>
    <w:p w14:paraId="0EA30039" w14:textId="77777777" w:rsidR="00A13976" w:rsidRPr="0089038D" w:rsidRDefault="00A13976" w:rsidP="000F7C0D">
      <w:pPr>
        <w:shd w:val="clear" w:color="auto" w:fill="FF0000"/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38D">
        <w:rPr>
          <w:rFonts w:ascii="Times New Roman" w:hAnsi="Times New Roman"/>
          <w:color w:val="000000"/>
          <w:sz w:val="24"/>
          <w:szCs w:val="24"/>
        </w:rPr>
        <w:t>- пополнено спортивное оборудование;</w:t>
      </w:r>
    </w:p>
    <w:p w14:paraId="1E4C4B5F" w14:textId="77777777" w:rsidR="00A13976" w:rsidRPr="0089038D" w:rsidRDefault="00A13976" w:rsidP="000F7C0D">
      <w:pPr>
        <w:shd w:val="clear" w:color="auto" w:fill="FF0000"/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38D">
        <w:rPr>
          <w:rFonts w:ascii="Times New Roman" w:hAnsi="Times New Roman"/>
          <w:color w:val="000000"/>
          <w:sz w:val="24"/>
          <w:szCs w:val="24"/>
        </w:rPr>
        <w:t xml:space="preserve">- закуплено игровое оборудование, учебные пособия практически на 80%; </w:t>
      </w:r>
    </w:p>
    <w:p w14:paraId="6FF44BFB" w14:textId="77777777" w:rsidR="00A13976" w:rsidRPr="0089038D" w:rsidRDefault="00A13976" w:rsidP="000F7C0D">
      <w:pPr>
        <w:shd w:val="clear" w:color="auto" w:fill="FF0000"/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38D">
        <w:rPr>
          <w:rFonts w:ascii="Times New Roman" w:hAnsi="Times New Roman"/>
          <w:color w:val="000000"/>
          <w:sz w:val="24"/>
          <w:szCs w:val="24"/>
        </w:rPr>
        <w:t>-мультимедийное оборудование для образовательного процесса.</w:t>
      </w:r>
    </w:p>
    <w:p w14:paraId="0A13DF89" w14:textId="77777777" w:rsidR="00A13976" w:rsidRDefault="00A13976" w:rsidP="000F7C0D">
      <w:pPr>
        <w:shd w:val="clear" w:color="auto" w:fill="FF0000"/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Летом 2019</w:t>
      </w:r>
      <w:r w:rsidRPr="0089038D">
        <w:rPr>
          <w:rFonts w:ascii="Times New Roman" w:hAnsi="Times New Roman"/>
          <w:color w:val="000000"/>
          <w:sz w:val="24"/>
          <w:szCs w:val="24"/>
        </w:rPr>
        <w:t xml:space="preserve"> года были проведены работы по </w:t>
      </w:r>
      <w:r>
        <w:rPr>
          <w:rFonts w:ascii="Times New Roman" w:hAnsi="Times New Roman"/>
          <w:color w:val="000000"/>
          <w:sz w:val="24"/>
          <w:szCs w:val="24"/>
        </w:rPr>
        <w:t>ремонту асфальтового покрытия и лестницы</w:t>
      </w:r>
      <w:r w:rsidRPr="0089038D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в рамках реализации губернаторского проекта «Решаем вместе». Н</w:t>
      </w:r>
      <w:r w:rsidRPr="0089038D"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</w:rPr>
        <w:t xml:space="preserve">средства </w:t>
      </w:r>
      <w:r w:rsidRPr="0089038D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>
        <w:rPr>
          <w:rFonts w:ascii="Times New Roman" w:hAnsi="Times New Roman"/>
          <w:color w:val="000000"/>
          <w:sz w:val="24"/>
          <w:szCs w:val="24"/>
        </w:rPr>
        <w:t>муниципалитета, отремонтирована одна входная группа, произведена замена оконного блока. На средства, полученные в результате оказания платных образовательных услуг, проведены косметические ремонты, помещение прачечной переоборудовано в кабинет и кастелянную.</w:t>
      </w:r>
      <w:r w:rsidRPr="0089038D">
        <w:rPr>
          <w:rFonts w:ascii="Times New Roman" w:hAnsi="Times New Roman"/>
          <w:color w:val="000000"/>
          <w:sz w:val="24"/>
          <w:szCs w:val="24"/>
        </w:rPr>
        <w:t xml:space="preserve"> Силами родителей группы № 3</w:t>
      </w:r>
      <w:r>
        <w:rPr>
          <w:rFonts w:ascii="Times New Roman" w:hAnsi="Times New Roman"/>
          <w:color w:val="000000"/>
          <w:sz w:val="24"/>
          <w:szCs w:val="24"/>
        </w:rPr>
        <w:t>, 2, 10 заменены оконные блоки в количестве 3 штук.</w:t>
      </w:r>
      <w:r w:rsidRPr="0089038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7734E48" w14:textId="77777777" w:rsidR="00A13976" w:rsidRDefault="00A13976" w:rsidP="00A13976">
      <w:pPr>
        <w:spacing w:line="240" w:lineRule="auto"/>
        <w:jc w:val="both"/>
        <w:rPr>
          <w:rFonts w:ascii="Times New Roman" w:hAnsi="Times New Roman"/>
          <w:b/>
          <w:color w:val="000080"/>
        </w:rPr>
      </w:pPr>
    </w:p>
    <w:p w14:paraId="5D8EECE2" w14:textId="77777777" w:rsidR="00A13976" w:rsidRPr="000A5F0B" w:rsidRDefault="00A13976" w:rsidP="00A13976">
      <w:pPr>
        <w:spacing w:line="240" w:lineRule="auto"/>
        <w:jc w:val="center"/>
        <w:rPr>
          <w:rFonts w:ascii="Times New Roman" w:hAnsi="Times New Roman"/>
          <w:b/>
          <w:color w:val="000080"/>
        </w:rPr>
      </w:pPr>
      <w:r w:rsidRPr="000A5F0B">
        <w:rPr>
          <w:rFonts w:ascii="Times New Roman" w:hAnsi="Times New Roman"/>
          <w:b/>
          <w:color w:val="000080"/>
        </w:rPr>
        <w:t>УСЛОВИЯ ОСУЩЕСТВЛЕНИЯ УЧЕБНО-ВОСПИТАТЕЛЬНОГО ПРОЦЕССА</w:t>
      </w:r>
    </w:p>
    <w:p w14:paraId="4F2273F1" w14:textId="77777777" w:rsidR="00A13976" w:rsidRPr="00676A73" w:rsidRDefault="00A13976" w:rsidP="00A1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4A474B"/>
        </w:rPr>
        <w:t xml:space="preserve">   </w:t>
      </w:r>
      <w:r w:rsidRPr="00676A73">
        <w:rPr>
          <w:rFonts w:ascii="Times New Roman" w:hAnsi="Times New Roman" w:cs="Times New Roman"/>
          <w:sz w:val="24"/>
          <w:szCs w:val="24"/>
          <w:lang w:eastAsia="ru-RU"/>
        </w:rPr>
        <w:t>Предметно – пространственная среда в ДОУ соответствует принципам информативности, вариативности, комплексирования и гибкого зонирования, полифункциональности, стабильности и динамичности; требованиям обеспечения процессо</w:t>
      </w:r>
      <w:r>
        <w:rPr>
          <w:rFonts w:ascii="Times New Roman" w:hAnsi="Times New Roman" w:cs="Times New Roman"/>
          <w:sz w:val="24"/>
          <w:szCs w:val="24"/>
          <w:lang w:eastAsia="ru-RU"/>
        </w:rPr>
        <w:t>в присмотра и ухода  за детьми.</w:t>
      </w:r>
    </w:p>
    <w:p w14:paraId="77C6B638" w14:textId="77777777" w:rsidR="00A13976" w:rsidRPr="00917D77" w:rsidRDefault="00A13976" w:rsidP="00A1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6A73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917D77">
        <w:rPr>
          <w:rFonts w:ascii="Times New Roman" w:hAnsi="Times New Roman" w:cs="Times New Roman"/>
          <w:sz w:val="24"/>
          <w:szCs w:val="24"/>
          <w:lang w:eastAsia="ru-RU"/>
        </w:rPr>
        <w:t>Оснащение и оборудование кабинетов (учителя-логопеда,  педагога-психолога, медицинского, методического) и залов (музыкального, физкультурного) включают соответствие принципу 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ости детей дошкольного возраста.</w:t>
      </w:r>
    </w:p>
    <w:p w14:paraId="1D498219" w14:textId="587BBE99" w:rsidR="00A13976" w:rsidRDefault="00A13976" w:rsidP="00A1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6A73">
        <w:rPr>
          <w:rFonts w:ascii="Times New Roman" w:hAnsi="Times New Roman" w:cs="Times New Roman"/>
          <w:sz w:val="24"/>
          <w:szCs w:val="24"/>
          <w:lang w:eastAsia="ru-RU"/>
        </w:rPr>
        <w:t xml:space="preserve">Участки ДОУ соответствуют требованиям СанПиН, </w:t>
      </w:r>
      <w:r w:rsidR="006866DD">
        <w:rPr>
          <w:rFonts w:ascii="Times New Roman" w:hAnsi="Times New Roman" w:cs="Times New Roman"/>
          <w:sz w:val="24"/>
          <w:szCs w:val="24"/>
          <w:lang w:eastAsia="ru-RU"/>
        </w:rPr>
        <w:t>в 2020 году было проведено дополнительное освещение</w:t>
      </w:r>
      <w:r w:rsidRPr="00676A73">
        <w:rPr>
          <w:rFonts w:ascii="Times New Roman" w:hAnsi="Times New Roman" w:cs="Times New Roman"/>
          <w:sz w:val="24"/>
          <w:szCs w:val="24"/>
          <w:lang w:eastAsia="ru-RU"/>
        </w:rPr>
        <w:t>, необходимо новое совр</w:t>
      </w:r>
      <w:r>
        <w:rPr>
          <w:rFonts w:ascii="Times New Roman" w:hAnsi="Times New Roman" w:cs="Times New Roman"/>
          <w:sz w:val="24"/>
          <w:szCs w:val="24"/>
          <w:lang w:eastAsia="ru-RU"/>
        </w:rPr>
        <w:t>еменное оборудование,</w:t>
      </w:r>
      <w:r w:rsidRPr="00676A73"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капитальный ремонт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теневых навесов.</w:t>
      </w:r>
    </w:p>
    <w:p w14:paraId="2810C762" w14:textId="77777777" w:rsidR="00A13976" w:rsidRPr="00676A73" w:rsidRDefault="00A13976" w:rsidP="00A1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BDCD53" w14:textId="77777777" w:rsidR="00A13976" w:rsidRPr="00917D77" w:rsidRDefault="00A13976" w:rsidP="00A13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7D77">
        <w:rPr>
          <w:rFonts w:ascii="Times New Roman" w:hAnsi="Times New Roman" w:cs="Times New Roman"/>
          <w:b/>
          <w:sz w:val="24"/>
          <w:szCs w:val="24"/>
          <w:lang w:eastAsia="ru-RU"/>
        </w:rPr>
        <w:t>Игры, игрушки, дидактический материал, издательская продукция:</w:t>
      </w:r>
    </w:p>
    <w:p w14:paraId="4B493428" w14:textId="5990B9EC" w:rsidR="00E57C06" w:rsidRPr="00042017" w:rsidRDefault="00A13976" w:rsidP="00E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57C06" w:rsidRPr="00E57C06">
        <w:rPr>
          <w:rFonts w:ascii="Times New Roman" w:hAnsi="Times New Roman" w:cs="Times New Roman"/>
          <w:sz w:val="24"/>
          <w:szCs w:val="24"/>
          <w:lang w:eastAsia="ru-RU"/>
        </w:rPr>
        <w:t>В Учреждении библиотека и медиатека является составной учебно-методического обеспечения. Медиатека и библиотечный фонд располагается в методическом кабинете, кабинетах специалистов, во всех возрастных группах. Библиотечный фонд представлен методической литературой, детской художественной литературой, периодическими изданиями, медиатека- видеоматериалами на различных электронных носителях. по всем образовательным областям основной общеобразовательной программы. В каждой возрастной группе имеется банк необходимых учебно-методических пособий, рекомендованных для планирования воспитательно- образовательной работы в соответствии с обязательной частью ООП.</w:t>
      </w:r>
    </w:p>
    <w:p w14:paraId="4AE0D554" w14:textId="7EFDE878" w:rsidR="00E57C06" w:rsidRPr="000F7C0D" w:rsidRDefault="00E57C06" w:rsidP="00E57C0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F7C0D">
        <w:rPr>
          <w:rFonts w:ascii="Times New Roman" w:hAnsi="Times New Roman" w:cs="Times New Roman"/>
          <w:bCs/>
          <w:iCs/>
          <w:sz w:val="24"/>
          <w:szCs w:val="24"/>
        </w:rPr>
        <w:t>В 2020 году ДОУ пополнил учебно-методический</w:t>
      </w:r>
      <w:r w:rsidR="00C15EB4"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C15EB4"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омплект 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наглядно-дидактически</w:t>
      </w:r>
      <w:r w:rsidR="00C15EB4"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ми 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>пособия</w:t>
      </w:r>
      <w:r w:rsidR="00C15EB4"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ми по тематическому планированию. </w:t>
      </w:r>
    </w:p>
    <w:p w14:paraId="3B2CA1ED" w14:textId="6A4D7CE5" w:rsidR="00E57C06" w:rsidRPr="000F7C0D" w:rsidRDefault="00E57C06" w:rsidP="00E57C0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В методическом кабинете </w:t>
      </w:r>
      <w:r w:rsidR="00C15EB4"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организован коворкинг центр: 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>созданы условия для возможности</w:t>
      </w:r>
      <w:r w:rsidR="00C15EB4"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="00C15EB4"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индивидуальной и 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совместной деятельности педагогов</w:t>
      </w:r>
      <w:r w:rsidR="00C15EB4" w:rsidRPr="000F7C0D">
        <w:rPr>
          <w:rFonts w:ascii="Times New Roman" w:hAnsi="Times New Roman" w:cs="Times New Roman"/>
          <w:bCs/>
          <w:iCs/>
          <w:sz w:val="24"/>
          <w:szCs w:val="24"/>
        </w:rPr>
        <w:t>, педагогов с детьми и родителями. К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>абинет достаточно оснащен техническим и компьютерным оборудованием.</w:t>
      </w:r>
      <w:r w:rsidR="00C15EB4"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>Информационное обеспечение ДОУ включает:</w:t>
      </w:r>
    </w:p>
    <w:p w14:paraId="39BD57DA" w14:textId="41FBCC7F" w:rsidR="00C15EB4" w:rsidRPr="000F7C0D" w:rsidRDefault="00C15EB4" w:rsidP="00E57C0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F7C0D">
        <w:rPr>
          <w:rFonts w:ascii="Times New Roman" w:hAnsi="Times New Roman" w:cs="Times New Roman"/>
          <w:bCs/>
          <w:iCs/>
          <w:sz w:val="24"/>
          <w:szCs w:val="24"/>
        </w:rPr>
        <w:t>- множительно копировальную техника,</w:t>
      </w:r>
    </w:p>
    <w:p w14:paraId="3A4CC223" w14:textId="7C03DD23" w:rsidR="00E57C06" w:rsidRPr="000F7C0D" w:rsidRDefault="00E57C06" w:rsidP="00E57C0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F7C0D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15EB4"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5 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ноутбук</w:t>
      </w:r>
      <w:r w:rsidR="00C15EB4" w:rsidRPr="000F7C0D">
        <w:rPr>
          <w:rFonts w:ascii="Times New Roman" w:hAnsi="Times New Roman" w:cs="Times New Roman"/>
          <w:bCs/>
          <w:iCs/>
          <w:sz w:val="24"/>
          <w:szCs w:val="24"/>
        </w:rPr>
        <w:t>ов с выходом в интернет,</w:t>
      </w:r>
    </w:p>
    <w:p w14:paraId="173A85D2" w14:textId="7E610017" w:rsidR="00C15EB4" w:rsidRPr="000F7C0D" w:rsidRDefault="00C15EB4" w:rsidP="00E57C0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F7C0D">
        <w:rPr>
          <w:rFonts w:ascii="Times New Roman" w:hAnsi="Times New Roman" w:cs="Times New Roman"/>
          <w:bCs/>
          <w:iCs/>
          <w:sz w:val="24"/>
          <w:szCs w:val="24"/>
        </w:rPr>
        <w:t>- интерактивная доска;</w:t>
      </w:r>
    </w:p>
    <w:p w14:paraId="2DC085AB" w14:textId="77777777" w:rsidR="00E57C06" w:rsidRPr="000F7C0D" w:rsidRDefault="00E57C06" w:rsidP="00E57C0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F7C0D">
        <w:rPr>
          <w:rFonts w:ascii="Times New Roman" w:hAnsi="Times New Roman" w:cs="Times New Roman"/>
          <w:bCs/>
          <w:iCs/>
          <w:sz w:val="24"/>
          <w:szCs w:val="24"/>
        </w:rPr>
        <w:t>- проектор мультимедиа</w:t>
      </w:r>
    </w:p>
    <w:p w14:paraId="4DD4B980" w14:textId="77777777" w:rsidR="00E57C06" w:rsidRPr="000F7C0D" w:rsidRDefault="00E57C06" w:rsidP="00E57C0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420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>экран для проектора</w:t>
      </w:r>
    </w:p>
    <w:p w14:paraId="74DD4F2B" w14:textId="77777777" w:rsidR="00E57C06" w:rsidRPr="000F7C0D" w:rsidRDefault="00E57C06" w:rsidP="00E57C0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F7C0D">
        <w:rPr>
          <w:rFonts w:ascii="Times New Roman" w:hAnsi="Times New Roman" w:cs="Times New Roman"/>
          <w:bCs/>
          <w:iCs/>
          <w:sz w:val="24"/>
          <w:szCs w:val="24"/>
        </w:rPr>
        <w:t>- музыкальный центр</w:t>
      </w:r>
    </w:p>
    <w:p w14:paraId="6A326328" w14:textId="1542A5AC" w:rsidR="00E57C06" w:rsidRPr="000F7C0D" w:rsidRDefault="00C15EB4" w:rsidP="00E57C0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F7C0D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E57C06" w:rsidRPr="000F7C0D">
        <w:rPr>
          <w:rFonts w:ascii="Times New Roman" w:hAnsi="Times New Roman" w:cs="Times New Roman"/>
          <w:bCs/>
          <w:iCs/>
          <w:sz w:val="24"/>
          <w:szCs w:val="24"/>
        </w:rPr>
        <w:t>абот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E57C06"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в дистанционном режиме 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в период пандемии </w:t>
      </w:r>
      <w:r w:rsidR="00E57C06" w:rsidRPr="000F7C0D">
        <w:rPr>
          <w:rFonts w:ascii="Times New Roman" w:hAnsi="Times New Roman" w:cs="Times New Roman"/>
          <w:bCs/>
          <w:iCs/>
          <w:sz w:val="24"/>
          <w:szCs w:val="24"/>
        </w:rPr>
        <w:t>выявил потребность в</w:t>
      </w:r>
      <w:r w:rsidR="00042017"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>мульти</w:t>
      </w:r>
      <w:r w:rsidR="00042017" w:rsidRPr="000F7C0D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медийном </w:t>
      </w:r>
      <w:r w:rsidR="00E57C06" w:rsidRPr="000F7C0D">
        <w:rPr>
          <w:rFonts w:ascii="Times New Roman" w:hAnsi="Times New Roman" w:cs="Times New Roman"/>
          <w:bCs/>
          <w:iCs/>
          <w:sz w:val="24"/>
          <w:szCs w:val="24"/>
        </w:rPr>
        <w:t>оборудовании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57C06"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(ноутбуков или планшетов) 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с расширением сети интернет </w:t>
      </w:r>
      <w:r w:rsidR="00E57C06" w:rsidRPr="000F7C0D">
        <w:rPr>
          <w:rFonts w:ascii="Times New Roman" w:hAnsi="Times New Roman" w:cs="Times New Roman"/>
          <w:bCs/>
          <w:iCs/>
          <w:sz w:val="24"/>
          <w:szCs w:val="24"/>
        </w:rPr>
        <w:t>по группам ДОУ.</w:t>
      </w:r>
    </w:p>
    <w:p w14:paraId="34899D8C" w14:textId="28BFEB27" w:rsidR="00E57C06" w:rsidRPr="000F7C0D" w:rsidRDefault="00C15EB4" w:rsidP="00C15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57C06" w:rsidRPr="000F7C0D">
        <w:rPr>
          <w:rFonts w:ascii="Times New Roman" w:hAnsi="Times New Roman" w:cs="Times New Roman"/>
          <w:bCs/>
          <w:iCs/>
          <w:sz w:val="24"/>
          <w:szCs w:val="24"/>
        </w:rPr>
        <w:t>В целом, учебно-методическое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и игровое </w:t>
      </w:r>
      <w:r w:rsidR="00E57C06"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обеспечение в ДОУ достаточное для организации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57C06" w:rsidRPr="000F7C0D">
        <w:rPr>
          <w:rFonts w:ascii="Times New Roman" w:hAnsi="Times New Roman" w:cs="Times New Roman"/>
          <w:bCs/>
          <w:iCs/>
          <w:sz w:val="24"/>
          <w:szCs w:val="24"/>
        </w:rPr>
        <w:t>образовательной деятельности и эффективной реализации образовательных программ.</w:t>
      </w:r>
      <w:r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 Оборудование отвечает санитарно-эпидемиологическим правилам и нормативам, гигиеническим, педагогическим и эстетическим требованиям.</w:t>
      </w:r>
    </w:p>
    <w:p w14:paraId="5A7AB102" w14:textId="1E6DD648" w:rsidR="00A13976" w:rsidRPr="000F7C0D" w:rsidRDefault="00A13976" w:rsidP="00A139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7C0D">
        <w:rPr>
          <w:rFonts w:ascii="Times New Roman" w:hAnsi="Times New Roman" w:cs="Times New Roman"/>
          <w:bCs/>
          <w:iCs/>
          <w:sz w:val="24"/>
          <w:szCs w:val="24"/>
        </w:rPr>
        <w:t>Игры, игрушки, дидактический материал, издательская продукция (далее - игрушки и оборудование) подобраны в детском саду с соблюдением общих закономерностей развития ребенка на каждом возрастном этапе.</w:t>
      </w:r>
    </w:p>
    <w:p w14:paraId="5AF7C981" w14:textId="77777777" w:rsidR="00A13976" w:rsidRPr="000F7C0D" w:rsidRDefault="00A13976" w:rsidP="00A139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7C0D">
        <w:rPr>
          <w:rFonts w:ascii="Times New Roman" w:hAnsi="Times New Roman" w:cs="Times New Roman"/>
          <w:bCs/>
          <w:iCs/>
          <w:sz w:val="24"/>
          <w:szCs w:val="24"/>
        </w:rPr>
        <w:t>Игрушки для детей дошкольного возраста соответствуют техническому регламенту о безопасности продукции, предназначенной для детей и подростков.</w:t>
      </w:r>
    </w:p>
    <w:p w14:paraId="6EFA489B" w14:textId="77777777" w:rsidR="00A13976" w:rsidRPr="000F7C0D" w:rsidRDefault="00A13976" w:rsidP="00A139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7C0D">
        <w:rPr>
          <w:rFonts w:ascii="Times New Roman" w:hAnsi="Times New Roman" w:cs="Times New Roman"/>
          <w:bCs/>
          <w:iCs/>
          <w:sz w:val="24"/>
          <w:szCs w:val="24"/>
        </w:rPr>
        <w:t>В детском саду имеются игрушки, которые обладают  наиболее ценными педагогически качествами: полифункциональностью, возможностью применения игрушки в совместной деятельности, дидактическими свойствами.</w:t>
      </w:r>
    </w:p>
    <w:p w14:paraId="12C04DFC" w14:textId="77777777" w:rsidR="00A13976" w:rsidRPr="000F7C0D" w:rsidRDefault="00A13976" w:rsidP="00A139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7C0D">
        <w:rPr>
          <w:rFonts w:ascii="Times New Roman" w:hAnsi="Times New Roman" w:cs="Times New Roman"/>
          <w:bCs/>
          <w:iCs/>
          <w:sz w:val="24"/>
          <w:szCs w:val="24"/>
        </w:rPr>
        <w:t xml:space="preserve">Широко используются технические средства обучения в ДОУ:  компьютеры для работы педагогов с детьми и набор для презентаций и работы с ИКТ (ноутбуки, проекторы, экран),  2 интерактивных доски. </w:t>
      </w:r>
    </w:p>
    <w:p w14:paraId="767C70C5" w14:textId="77777777" w:rsidR="00A13976" w:rsidRPr="00676A73" w:rsidRDefault="00A13976" w:rsidP="00A13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FF2690" w14:textId="77777777" w:rsidR="00A13976" w:rsidRDefault="00A13976" w:rsidP="00A13976">
      <w:pPr>
        <w:spacing w:after="0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>КАДРОВОЕ ОБЕСПЕЧЕНИЕ ОБРАЗОВАТЕЛЬНОГО ПРОЦЕССА</w:t>
      </w:r>
    </w:p>
    <w:p w14:paraId="46161DE3" w14:textId="77777777" w:rsidR="000A0456" w:rsidRPr="000A0456" w:rsidRDefault="000A0456" w:rsidP="000A0456">
      <w:pPr>
        <w:spacing w:after="0" w:line="100" w:lineRule="atLeast"/>
        <w:ind w:right="6"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A0456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Образовательный процесс осуществляют квалифицированные сотрудники: 24 воспитателя, 3 учителя-логопеда, педагог-психолог, музыкальный руководитель  и инструктор  по физкультуре. На данный период штаты педагогических кадров укомплектованы полностью. 4 педагога  отмечены отраслевыми наградами: Почетной    грамотой   Министерства  образования  и   науки Российской    Федерации награждены, нагрудным знаком  «Почетный работник  общего  образования Российской Федерации». </w:t>
      </w:r>
    </w:p>
    <w:p w14:paraId="59855C37" w14:textId="23757F6F" w:rsidR="000A0456" w:rsidRPr="00FC5DA5" w:rsidRDefault="000A0456" w:rsidP="00FC5DA5">
      <w:pPr>
        <w:spacing w:after="0" w:line="100" w:lineRule="atLeast"/>
        <w:ind w:right="6"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A0456">
        <w:rPr>
          <w:rFonts w:ascii="Times New Roman" w:hAnsi="Times New Roman" w:cs="Times New Roman"/>
          <w:spacing w:val="-1"/>
          <w:sz w:val="24"/>
          <w:szCs w:val="24"/>
        </w:rPr>
        <w:t xml:space="preserve"> В ДОУ сложилась система непрерывного образования.  Ведущим направлением в повышении педагогической компетентности педагогов ДОУ, в т.ч. с небольшим опытом </w:t>
      </w:r>
      <w:r w:rsidRPr="000A0456">
        <w:rPr>
          <w:rFonts w:ascii="Times New Roman" w:hAnsi="Times New Roman" w:cs="Times New Roman"/>
          <w:bCs/>
          <w:iCs/>
          <w:sz w:val="24"/>
          <w:szCs w:val="24"/>
        </w:rPr>
        <w:t xml:space="preserve">работы является эффективная модель внутриорганизационного обучения через сеть Лабораторий. Созданы условия для самореализации каждым педагогом своих профессиональных возможностей, 70 % членов коллектива отличает высокая мотивация к качественному труду. </w:t>
      </w:r>
    </w:p>
    <w:p w14:paraId="2F64A9E6" w14:textId="039AA2B5" w:rsidR="00C26869" w:rsidRPr="000A0456" w:rsidRDefault="00C26869" w:rsidP="00FC5DA5">
      <w:pPr>
        <w:spacing w:after="0" w:line="100" w:lineRule="atLeast"/>
        <w:ind w:right="6"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5DA5">
        <w:rPr>
          <w:rFonts w:ascii="Times New Roman" w:hAnsi="Times New Roman" w:cs="Times New Roman"/>
          <w:bCs/>
          <w:iCs/>
          <w:sz w:val="24"/>
          <w:szCs w:val="24"/>
        </w:rPr>
        <w:t>Большая работа была проделана коллективом по освоению педагогами методов и приемов проведения дистанционного обучения. В 2020 году в связи с ограничительными мерами по предотвращению распространения коронавирусной инфекции педагоги использовали в работе дистанционные образовательные технологии. 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 в Skype, Zoom и WhatsApp.  98% педагогов отметили, что в их педагогической деятельности ранее не практиковалась такая форма обучения и у них не было опыта для ее реализации. Выявились компетентностные дефициты в области подготовки заданий для дистанционного обучения, установление контакта с детьми во время проведения занятий в режиме реального времени.</w:t>
      </w:r>
    </w:p>
    <w:p w14:paraId="6C2F8025" w14:textId="77777777" w:rsidR="000A0456" w:rsidRPr="000A0456" w:rsidRDefault="000A0456" w:rsidP="000A045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456">
        <w:rPr>
          <w:rFonts w:ascii="Times New Roman" w:hAnsi="Times New Roman" w:cs="Times New Roman"/>
          <w:spacing w:val="-1"/>
          <w:sz w:val="24"/>
          <w:szCs w:val="24"/>
        </w:rPr>
        <w:t xml:space="preserve">Одним из важных условий достижения эффективности результатов является </w:t>
      </w:r>
      <w:r w:rsidRPr="000A0456">
        <w:rPr>
          <w:rFonts w:ascii="Times New Roman" w:hAnsi="Times New Roman" w:cs="Times New Roman"/>
          <w:sz w:val="24"/>
          <w:szCs w:val="24"/>
        </w:rPr>
        <w:t>сформированная у педагогов потребность в постоянном, профессиональном росте.</w:t>
      </w:r>
    </w:p>
    <w:p w14:paraId="7554074C" w14:textId="77777777" w:rsidR="000A0456" w:rsidRPr="000A0456" w:rsidRDefault="000A0456" w:rsidP="000A045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A8D231" w14:textId="77777777" w:rsidR="000A0456" w:rsidRPr="000A0456" w:rsidRDefault="000A0456" w:rsidP="000A0456">
      <w:pPr>
        <w:spacing w:after="0"/>
        <w:ind w:hanging="283"/>
        <w:jc w:val="center"/>
        <w:rPr>
          <w:rFonts w:ascii="Times New Roman" w:hAnsi="Times New Roman" w:cs="Times New Roman"/>
          <w:b/>
          <w:noProof/>
          <w:spacing w:val="-1"/>
          <w:sz w:val="24"/>
          <w:szCs w:val="24"/>
          <w:lang w:eastAsia="ru-RU"/>
        </w:rPr>
      </w:pPr>
      <w:r w:rsidRPr="000A0456">
        <w:rPr>
          <w:rFonts w:ascii="Times New Roman" w:hAnsi="Times New Roman" w:cs="Times New Roman"/>
          <w:b/>
          <w:noProof/>
          <w:spacing w:val="-1"/>
          <w:sz w:val="24"/>
          <w:szCs w:val="24"/>
          <w:lang w:eastAsia="ru-RU"/>
        </w:rPr>
        <w:t>Уровень образования педагогов: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0A0456" w:rsidRPr="000A0456" w14:paraId="6AE32218" w14:textId="77777777" w:rsidTr="0014709D">
        <w:tc>
          <w:tcPr>
            <w:tcW w:w="4463" w:type="dxa"/>
            <w:shd w:val="clear" w:color="auto" w:fill="FFFFFF"/>
          </w:tcPr>
          <w:p w14:paraId="6E9464B6" w14:textId="77777777" w:rsidR="000A0456" w:rsidRPr="000A0456" w:rsidRDefault="000A0456" w:rsidP="000A045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456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4463" w:type="dxa"/>
            <w:shd w:val="clear" w:color="auto" w:fill="FFFFFF"/>
          </w:tcPr>
          <w:p w14:paraId="4DE87BD3" w14:textId="77777777" w:rsidR="000A0456" w:rsidRPr="000A0456" w:rsidRDefault="000A0456" w:rsidP="000A045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456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</w:tr>
      <w:tr w:rsidR="000A0456" w:rsidRPr="000A0456" w14:paraId="6AE0A233" w14:textId="77777777" w:rsidTr="0014709D">
        <w:tc>
          <w:tcPr>
            <w:tcW w:w="4463" w:type="dxa"/>
            <w:shd w:val="clear" w:color="auto" w:fill="D9E2F3"/>
          </w:tcPr>
          <w:p w14:paraId="269FE7C2" w14:textId="77777777" w:rsidR="000A0456" w:rsidRPr="000A0456" w:rsidRDefault="000A0456" w:rsidP="000A045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0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20</w:t>
            </w:r>
            <w:r w:rsidRPr="000A0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463" w:type="dxa"/>
            <w:shd w:val="clear" w:color="auto" w:fill="D9E2F3"/>
          </w:tcPr>
          <w:p w14:paraId="5F8ACCD3" w14:textId="77777777" w:rsidR="000A0456" w:rsidRPr="000A0456" w:rsidRDefault="000A0456" w:rsidP="000A045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0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80 %</w:t>
            </w:r>
          </w:p>
        </w:tc>
      </w:tr>
    </w:tbl>
    <w:p w14:paraId="46BB7FC7" w14:textId="77777777" w:rsidR="000A0456" w:rsidRPr="000A0456" w:rsidRDefault="000A0456" w:rsidP="000A04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1DBDF" w14:textId="77777777" w:rsidR="000A0456" w:rsidRPr="000A0456" w:rsidRDefault="000A0456" w:rsidP="000A04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456">
        <w:rPr>
          <w:rFonts w:ascii="Times New Roman" w:hAnsi="Times New Roman" w:cs="Times New Roman"/>
          <w:b/>
          <w:bCs/>
          <w:sz w:val="24"/>
          <w:szCs w:val="24"/>
        </w:rPr>
        <w:t>Уровень квалификации педагогов:</w:t>
      </w:r>
    </w:p>
    <w:tbl>
      <w:tblPr>
        <w:tblpPr w:leftFromText="180" w:rightFromText="180" w:vertAnchor="text" w:horzAnchor="margin" w:tblpY="348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2258"/>
        <w:gridCol w:w="2258"/>
        <w:gridCol w:w="2258"/>
      </w:tblGrid>
      <w:tr w:rsidR="000A0456" w:rsidRPr="000A0456" w14:paraId="49CA1DA7" w14:textId="77777777" w:rsidTr="0014709D">
        <w:trPr>
          <w:trHeight w:val="233"/>
        </w:trPr>
        <w:tc>
          <w:tcPr>
            <w:tcW w:w="2257" w:type="dxa"/>
            <w:shd w:val="clear" w:color="auto" w:fill="4472C4"/>
          </w:tcPr>
          <w:p w14:paraId="07FCC70B" w14:textId="77777777" w:rsidR="000A0456" w:rsidRPr="000A0456" w:rsidRDefault="000A0456" w:rsidP="000A0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</w:pPr>
          </w:p>
        </w:tc>
        <w:tc>
          <w:tcPr>
            <w:tcW w:w="2258" w:type="dxa"/>
            <w:shd w:val="clear" w:color="auto" w:fill="4472C4"/>
          </w:tcPr>
          <w:p w14:paraId="076C99FC" w14:textId="77777777" w:rsidR="000A0456" w:rsidRPr="000A0456" w:rsidRDefault="000A0456" w:rsidP="000A0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  <w:t>без кат.</w:t>
            </w:r>
          </w:p>
        </w:tc>
        <w:tc>
          <w:tcPr>
            <w:tcW w:w="2258" w:type="dxa"/>
            <w:shd w:val="clear" w:color="auto" w:fill="4472C4"/>
          </w:tcPr>
          <w:p w14:paraId="6C5C19BB" w14:textId="77777777" w:rsidR="000A0456" w:rsidRPr="000A0456" w:rsidRDefault="000A0456" w:rsidP="000A0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  <w:t>1кв. кат.</w:t>
            </w:r>
          </w:p>
        </w:tc>
        <w:tc>
          <w:tcPr>
            <w:tcW w:w="2258" w:type="dxa"/>
            <w:shd w:val="clear" w:color="auto" w:fill="4472C4"/>
          </w:tcPr>
          <w:p w14:paraId="24541C30" w14:textId="77777777" w:rsidR="000A0456" w:rsidRPr="000A0456" w:rsidRDefault="000A0456" w:rsidP="000A0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  <w:t>Высшая кат.</w:t>
            </w:r>
          </w:p>
        </w:tc>
      </w:tr>
      <w:tr w:rsidR="000A0456" w:rsidRPr="000A0456" w14:paraId="0BA6695C" w14:textId="77777777" w:rsidTr="0014709D">
        <w:trPr>
          <w:trHeight w:val="700"/>
        </w:trPr>
        <w:tc>
          <w:tcPr>
            <w:tcW w:w="2257" w:type="dxa"/>
            <w:shd w:val="clear" w:color="auto" w:fill="D9E2F3"/>
          </w:tcPr>
          <w:p w14:paraId="69E05CB1" w14:textId="77777777" w:rsidR="000A0456" w:rsidRPr="000A0456" w:rsidRDefault="000A0456" w:rsidP="000A0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  <w:t xml:space="preserve">2018г. </w:t>
            </w:r>
          </w:p>
          <w:p w14:paraId="5F50E803" w14:textId="77777777" w:rsidR="000A0456" w:rsidRPr="000A0456" w:rsidRDefault="000A0456" w:rsidP="000A0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  <w:t xml:space="preserve">всего 29 педагогов  </w:t>
            </w:r>
          </w:p>
        </w:tc>
        <w:tc>
          <w:tcPr>
            <w:tcW w:w="2258" w:type="dxa"/>
            <w:shd w:val="clear" w:color="auto" w:fill="B4C6E7"/>
          </w:tcPr>
          <w:p w14:paraId="3DE1A2A4" w14:textId="77777777" w:rsidR="000A0456" w:rsidRPr="000A0456" w:rsidRDefault="000A0456" w:rsidP="000A0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spacing w:val="-1"/>
                <w:sz w:val="24"/>
                <w:szCs w:val="16"/>
              </w:rPr>
              <w:t>40%</w:t>
            </w:r>
          </w:p>
        </w:tc>
        <w:tc>
          <w:tcPr>
            <w:tcW w:w="2258" w:type="dxa"/>
            <w:shd w:val="clear" w:color="auto" w:fill="B4C6E7"/>
          </w:tcPr>
          <w:p w14:paraId="14294878" w14:textId="77777777" w:rsidR="000A0456" w:rsidRPr="000A0456" w:rsidRDefault="000A0456" w:rsidP="000A0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spacing w:val="-1"/>
                <w:sz w:val="24"/>
                <w:szCs w:val="16"/>
              </w:rPr>
              <w:t>30%</w:t>
            </w:r>
          </w:p>
        </w:tc>
        <w:tc>
          <w:tcPr>
            <w:tcW w:w="2258" w:type="dxa"/>
            <w:shd w:val="clear" w:color="auto" w:fill="B4C6E7"/>
          </w:tcPr>
          <w:p w14:paraId="0ECDE3BC" w14:textId="77777777" w:rsidR="000A0456" w:rsidRPr="000A0456" w:rsidRDefault="000A0456" w:rsidP="000A0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spacing w:val="-1"/>
                <w:sz w:val="24"/>
                <w:szCs w:val="16"/>
              </w:rPr>
              <w:t>30%</w:t>
            </w:r>
          </w:p>
        </w:tc>
      </w:tr>
      <w:tr w:rsidR="000A0456" w:rsidRPr="000A0456" w14:paraId="0E8A87E4" w14:textId="77777777" w:rsidTr="0014709D">
        <w:trPr>
          <w:trHeight w:val="700"/>
        </w:trPr>
        <w:tc>
          <w:tcPr>
            <w:tcW w:w="2257" w:type="dxa"/>
            <w:shd w:val="clear" w:color="auto" w:fill="D9E2F3"/>
          </w:tcPr>
          <w:p w14:paraId="0A249B88" w14:textId="77777777" w:rsidR="000A0456" w:rsidRPr="000A0456" w:rsidRDefault="000A0456" w:rsidP="000A0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  <w:t>2019г</w:t>
            </w:r>
          </w:p>
          <w:p w14:paraId="396F7138" w14:textId="77777777" w:rsidR="000A0456" w:rsidRPr="000A0456" w:rsidRDefault="000A0456" w:rsidP="000A0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b/>
                <w:bCs/>
                <w:spacing w:val="-1"/>
                <w:szCs w:val="16"/>
              </w:rPr>
              <w:t>Всего 30педагогов</w:t>
            </w:r>
          </w:p>
        </w:tc>
        <w:tc>
          <w:tcPr>
            <w:tcW w:w="2258" w:type="dxa"/>
            <w:shd w:val="clear" w:color="auto" w:fill="D9E2F3"/>
          </w:tcPr>
          <w:p w14:paraId="03574FC2" w14:textId="77777777" w:rsidR="000A0456" w:rsidRPr="000A0456" w:rsidRDefault="000A0456" w:rsidP="000A0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spacing w:val="-1"/>
                <w:szCs w:val="16"/>
              </w:rPr>
              <w:t>30%</w:t>
            </w:r>
          </w:p>
        </w:tc>
        <w:tc>
          <w:tcPr>
            <w:tcW w:w="2258" w:type="dxa"/>
            <w:shd w:val="clear" w:color="auto" w:fill="D9E2F3"/>
          </w:tcPr>
          <w:p w14:paraId="479B73DB" w14:textId="77777777" w:rsidR="000A0456" w:rsidRPr="000A0456" w:rsidRDefault="000A0456" w:rsidP="000A0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spacing w:val="-1"/>
                <w:szCs w:val="16"/>
              </w:rPr>
              <w:t>40%</w:t>
            </w:r>
          </w:p>
        </w:tc>
        <w:tc>
          <w:tcPr>
            <w:tcW w:w="2258" w:type="dxa"/>
            <w:shd w:val="clear" w:color="auto" w:fill="D9E2F3"/>
          </w:tcPr>
          <w:p w14:paraId="31B8831C" w14:textId="77777777" w:rsidR="000A0456" w:rsidRPr="000A0456" w:rsidRDefault="000A0456" w:rsidP="000A0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spacing w:val="-1"/>
                <w:szCs w:val="16"/>
              </w:rPr>
              <w:t>30%</w:t>
            </w:r>
          </w:p>
        </w:tc>
      </w:tr>
      <w:tr w:rsidR="000A0456" w:rsidRPr="000A0456" w14:paraId="4852FBD4" w14:textId="77777777" w:rsidTr="0014709D">
        <w:trPr>
          <w:trHeight w:val="767"/>
        </w:trPr>
        <w:tc>
          <w:tcPr>
            <w:tcW w:w="2257" w:type="dxa"/>
            <w:shd w:val="clear" w:color="auto" w:fill="D9E2F3"/>
          </w:tcPr>
          <w:p w14:paraId="738BEA93" w14:textId="77777777" w:rsidR="000A0456" w:rsidRPr="000A0456" w:rsidRDefault="000A0456" w:rsidP="000A0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16"/>
              </w:rPr>
              <w:t>2020г</w:t>
            </w:r>
          </w:p>
          <w:p w14:paraId="59B304CF" w14:textId="77777777" w:rsidR="000A0456" w:rsidRPr="000A0456" w:rsidRDefault="000A0456" w:rsidP="000A0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16"/>
              </w:rPr>
              <w:t>Всего 30 педагогов</w:t>
            </w:r>
          </w:p>
        </w:tc>
        <w:tc>
          <w:tcPr>
            <w:tcW w:w="2258" w:type="dxa"/>
            <w:shd w:val="clear" w:color="auto" w:fill="B4C6E7"/>
          </w:tcPr>
          <w:p w14:paraId="43CC5955" w14:textId="1D94BF6C" w:rsidR="000A0456" w:rsidRPr="000A0456" w:rsidRDefault="000A0456" w:rsidP="000A0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spacing w:val="-1"/>
                <w:sz w:val="24"/>
                <w:szCs w:val="16"/>
              </w:rPr>
              <w:t>2</w:t>
            </w:r>
            <w:r w:rsidR="001323B6">
              <w:rPr>
                <w:rFonts w:ascii="Times New Roman" w:eastAsia="Calibri" w:hAnsi="Times New Roman" w:cs="Times New Roman"/>
                <w:spacing w:val="-1"/>
                <w:sz w:val="24"/>
                <w:szCs w:val="16"/>
              </w:rPr>
              <w:t>7</w:t>
            </w:r>
            <w:r w:rsidRPr="000A0456">
              <w:rPr>
                <w:rFonts w:ascii="Times New Roman" w:eastAsia="Calibri" w:hAnsi="Times New Roman" w:cs="Times New Roman"/>
                <w:spacing w:val="-1"/>
                <w:sz w:val="24"/>
                <w:szCs w:val="16"/>
              </w:rPr>
              <w:t>%</w:t>
            </w:r>
          </w:p>
        </w:tc>
        <w:tc>
          <w:tcPr>
            <w:tcW w:w="2258" w:type="dxa"/>
            <w:shd w:val="clear" w:color="auto" w:fill="B4C6E7"/>
          </w:tcPr>
          <w:p w14:paraId="118BED72" w14:textId="36B82738" w:rsidR="000A0456" w:rsidRPr="000A0456" w:rsidRDefault="000A0456" w:rsidP="000A0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spacing w:val="-1"/>
                <w:sz w:val="24"/>
                <w:szCs w:val="16"/>
              </w:rPr>
              <w:t>4</w:t>
            </w:r>
            <w:r w:rsidR="001323B6">
              <w:rPr>
                <w:rFonts w:ascii="Times New Roman" w:eastAsia="Calibri" w:hAnsi="Times New Roman" w:cs="Times New Roman"/>
                <w:spacing w:val="-1"/>
                <w:sz w:val="24"/>
                <w:szCs w:val="16"/>
              </w:rPr>
              <w:t>0</w:t>
            </w:r>
            <w:r w:rsidRPr="000A0456">
              <w:rPr>
                <w:rFonts w:ascii="Times New Roman" w:eastAsia="Calibri" w:hAnsi="Times New Roman" w:cs="Times New Roman"/>
                <w:spacing w:val="-1"/>
                <w:sz w:val="24"/>
                <w:szCs w:val="16"/>
              </w:rPr>
              <w:t>%</w:t>
            </w:r>
          </w:p>
        </w:tc>
        <w:tc>
          <w:tcPr>
            <w:tcW w:w="2258" w:type="dxa"/>
            <w:shd w:val="clear" w:color="auto" w:fill="B4C6E7"/>
          </w:tcPr>
          <w:p w14:paraId="4020E08B" w14:textId="77777777" w:rsidR="000A0456" w:rsidRPr="000A0456" w:rsidRDefault="000A0456" w:rsidP="000A0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16"/>
              </w:rPr>
            </w:pPr>
            <w:r w:rsidRPr="000A0456">
              <w:rPr>
                <w:rFonts w:ascii="Times New Roman" w:eastAsia="Calibri" w:hAnsi="Times New Roman" w:cs="Times New Roman"/>
                <w:spacing w:val="-1"/>
                <w:sz w:val="24"/>
                <w:szCs w:val="16"/>
              </w:rPr>
              <w:t>33%</w:t>
            </w:r>
          </w:p>
        </w:tc>
      </w:tr>
    </w:tbl>
    <w:p w14:paraId="3293CADC" w14:textId="77777777" w:rsidR="000A0456" w:rsidRPr="000A0456" w:rsidRDefault="000A0456" w:rsidP="000A0456">
      <w:pPr>
        <w:ind w:right="-834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14:paraId="6ADA2167" w14:textId="77777777" w:rsidR="000A0456" w:rsidRPr="000A0456" w:rsidRDefault="000A0456" w:rsidP="000A0456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14:paraId="4D405132" w14:textId="77777777" w:rsidR="000A0456" w:rsidRPr="000A0456" w:rsidRDefault="000A0456" w:rsidP="000A0456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14:paraId="3777D0D8" w14:textId="77777777" w:rsidR="000A0456" w:rsidRPr="000A0456" w:rsidRDefault="000A0456" w:rsidP="000A0456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14:paraId="0A93B49B" w14:textId="77777777" w:rsidR="000A0456" w:rsidRPr="000A0456" w:rsidRDefault="000A0456" w:rsidP="000A0456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14:paraId="5F845262" w14:textId="77777777" w:rsidR="000A0456" w:rsidRPr="000A0456" w:rsidRDefault="000A0456" w:rsidP="000A0456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14:paraId="7D1872EF" w14:textId="77777777" w:rsidR="000A0456" w:rsidRPr="000A0456" w:rsidRDefault="000A0456" w:rsidP="000A04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074CBE6" w14:textId="77777777" w:rsidR="00FC5DA5" w:rsidRDefault="00C26869" w:rsidP="00FC5DA5">
      <w:pPr>
        <w:pStyle w:val="a9"/>
        <w:shd w:val="clear" w:color="auto" w:fill="FFFFFF" w:themeFill="background1"/>
        <w:spacing w:after="0" w:line="252" w:lineRule="atLeast"/>
        <w:textAlignment w:val="baseline"/>
        <w:rPr>
          <w:bCs/>
          <w:iCs/>
        </w:rPr>
      </w:pPr>
      <w:r>
        <w:rPr>
          <w:bCs/>
          <w:iCs/>
        </w:rPr>
        <w:t>Педагоги</w:t>
      </w:r>
      <w:r w:rsidR="002845F1">
        <w:rPr>
          <w:bCs/>
          <w:iCs/>
        </w:rPr>
        <w:t xml:space="preserve"> ДОУ активно работают в </w:t>
      </w:r>
      <w:r w:rsidR="002845F1" w:rsidRPr="00135D37">
        <w:rPr>
          <w:b/>
          <w:i/>
        </w:rPr>
        <w:t>ин</w:t>
      </w:r>
      <w:r w:rsidR="008D3702" w:rsidRPr="00135D37">
        <w:rPr>
          <w:b/>
          <w:i/>
        </w:rPr>
        <w:t>н</w:t>
      </w:r>
      <w:r w:rsidR="002845F1" w:rsidRPr="00135D37">
        <w:rPr>
          <w:b/>
          <w:i/>
        </w:rPr>
        <w:t>овационном режиме</w:t>
      </w:r>
      <w:r w:rsidR="008D3702">
        <w:rPr>
          <w:bCs/>
          <w:iCs/>
        </w:rPr>
        <w:t xml:space="preserve">: </w:t>
      </w:r>
    </w:p>
    <w:p w14:paraId="0B97A7C0" w14:textId="77777777" w:rsidR="00FC5DA5" w:rsidRDefault="00FC5DA5" w:rsidP="00FC5DA5">
      <w:pPr>
        <w:pStyle w:val="a9"/>
        <w:shd w:val="clear" w:color="auto" w:fill="FFFFFF" w:themeFill="background1"/>
        <w:spacing w:after="0" w:line="252" w:lineRule="atLeast"/>
        <w:textAlignment w:val="baseline"/>
        <w:rPr>
          <w:bCs/>
          <w:iCs/>
        </w:rPr>
      </w:pPr>
      <w:r>
        <w:rPr>
          <w:bCs/>
          <w:iCs/>
        </w:rPr>
        <w:t xml:space="preserve">- </w:t>
      </w:r>
      <w:hyperlink r:id="rId7" w:history="1">
        <w:r w:rsidR="00C26869" w:rsidRPr="00C26869">
          <w:rPr>
            <w:bCs/>
            <w:iCs/>
          </w:rPr>
          <w:t>М</w:t>
        </w:r>
        <w:r w:rsidR="008D3702">
          <w:rPr>
            <w:bCs/>
            <w:iCs/>
          </w:rPr>
          <w:t>РЦ</w:t>
        </w:r>
        <w:r>
          <w:rPr>
            <w:bCs/>
            <w:iCs/>
          </w:rPr>
          <w:t xml:space="preserve"> </w:t>
        </w:r>
        <w:r w:rsidR="00C26869" w:rsidRPr="00C26869">
          <w:rPr>
            <w:bCs/>
            <w:iCs/>
          </w:rPr>
          <w:t xml:space="preserve"> "Внедрение профессионального стандарта "Педагог" в практику работы дошкольных образовательных учреждений" </w:t>
        </w:r>
      </w:hyperlink>
      <w:r w:rsidR="00C26869" w:rsidRPr="00C26869">
        <w:rPr>
          <w:bCs/>
          <w:iCs/>
        </w:rPr>
        <w:t>;</w:t>
      </w:r>
    </w:p>
    <w:p w14:paraId="42550812" w14:textId="77777777" w:rsidR="00FC5DA5" w:rsidRDefault="00FC5DA5" w:rsidP="00FC5DA5">
      <w:pPr>
        <w:pStyle w:val="a9"/>
        <w:shd w:val="clear" w:color="auto" w:fill="FFFFFF" w:themeFill="background1"/>
        <w:spacing w:after="0" w:line="252" w:lineRule="atLeast"/>
        <w:textAlignment w:val="baseline"/>
        <w:rPr>
          <w:bCs/>
          <w:iCs/>
        </w:rPr>
      </w:pPr>
      <w:r>
        <w:rPr>
          <w:bCs/>
          <w:iCs/>
        </w:rPr>
        <w:t xml:space="preserve">- </w:t>
      </w:r>
      <w:r w:rsidR="008D3702">
        <w:rPr>
          <w:bCs/>
          <w:iCs/>
        </w:rPr>
        <w:t xml:space="preserve"> </w:t>
      </w:r>
      <w:hyperlink r:id="rId8" w:history="1">
        <w:r w:rsidR="00C26869" w:rsidRPr="00C26869">
          <w:rPr>
            <w:bCs/>
            <w:iCs/>
          </w:rPr>
          <w:t xml:space="preserve">МИП «Формирование финансовой грамотности участников образовательных отношений» </w:t>
        </w:r>
        <w:r w:rsidR="00C26869" w:rsidRPr="00C26869">
          <w:rPr>
            <w:bCs/>
            <w:i/>
          </w:rPr>
          <w:t>в рамках реализации сетевого проекта «Современный детский сад – островок счастливого детства»</w:t>
        </w:r>
      </w:hyperlink>
      <w:r>
        <w:rPr>
          <w:bCs/>
          <w:iCs/>
        </w:rPr>
        <w:t xml:space="preserve">; </w:t>
      </w:r>
    </w:p>
    <w:p w14:paraId="6E281AB9" w14:textId="549971F8" w:rsidR="00FC5DA5" w:rsidRPr="00FC5DA5" w:rsidRDefault="00FC5DA5" w:rsidP="00FC5DA5">
      <w:pPr>
        <w:pStyle w:val="a9"/>
        <w:shd w:val="clear" w:color="auto" w:fill="FFFFFF" w:themeFill="background1"/>
        <w:spacing w:after="0" w:line="252" w:lineRule="atLeast"/>
        <w:textAlignment w:val="baseline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bCs/>
          <w:iCs/>
        </w:rPr>
        <w:t xml:space="preserve">- </w:t>
      </w:r>
      <w:r w:rsidRPr="00FC5DA5">
        <w:rPr>
          <w:color w:val="000000"/>
          <w:bdr w:val="none" w:sz="0" w:space="0" w:color="auto" w:frame="1"/>
        </w:rPr>
        <w:t>МИП « Межфирменное наставничество как сетевая модель профессионального роста педагогов».</w:t>
      </w:r>
      <w:r w:rsidRPr="00FC5DA5">
        <w:rPr>
          <w:i/>
          <w:iCs/>
          <w:color w:val="000000"/>
          <w:bdr w:val="none" w:sz="0" w:space="0" w:color="auto" w:frame="1"/>
        </w:rPr>
        <w:t> Разработка и реализация новых образовательных практик в рамках регионального проекта «Учитель будущего» национального проекта «Образование»;</w:t>
      </w:r>
      <w:r>
        <w:rPr>
          <w:rFonts w:ascii="Verdana" w:hAnsi="Verdana" w:cs="Calibri"/>
          <w:color w:val="000000"/>
          <w:sz w:val="27"/>
          <w:szCs w:val="27"/>
          <w:bdr w:val="none" w:sz="0" w:space="0" w:color="auto" w:frame="1"/>
        </w:rPr>
        <w:t xml:space="preserve">        -</w:t>
      </w:r>
      <w:hyperlink r:id="rId9" w:history="1">
        <w:r w:rsidRPr="00FC5DA5">
          <w:rPr>
            <w:bCs/>
            <w:iCs/>
          </w:rPr>
          <w:t>Муниципальный проект  "Разитие культуры проектного управления в условиях реализации Национального проекта "Образование"</w:t>
        </w:r>
      </w:hyperlink>
    </w:p>
    <w:p w14:paraId="6CE0B98F" w14:textId="13960B31" w:rsidR="00A13976" w:rsidRPr="008D3702" w:rsidRDefault="00A13976" w:rsidP="008D3702">
      <w:pPr>
        <w:suppressAutoHyphens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68FD9C" w14:textId="77777777" w:rsidR="00A13976" w:rsidRPr="0050716E" w:rsidRDefault="00A13976" w:rsidP="00A13976">
      <w:pPr>
        <w:pStyle w:val="a8"/>
        <w:shd w:val="clear" w:color="auto" w:fill="FFFFFF"/>
        <w:spacing w:before="0" w:after="0" w:line="276" w:lineRule="auto"/>
        <w:ind w:firstLine="709"/>
        <w:jc w:val="both"/>
        <w:rPr>
          <w:rFonts w:cs="Calibri"/>
          <w:b/>
          <w:bCs/>
          <w:i/>
          <w:iCs/>
          <w:sz w:val="24"/>
          <w:szCs w:val="24"/>
        </w:rPr>
      </w:pPr>
      <w:r w:rsidRPr="0050716E">
        <w:rPr>
          <w:rFonts w:cs="Calibri"/>
          <w:b/>
          <w:bCs/>
          <w:i/>
          <w:iCs/>
          <w:sz w:val="24"/>
          <w:szCs w:val="24"/>
        </w:rPr>
        <w:t xml:space="preserve">Опыт работы </w:t>
      </w:r>
      <w:r w:rsidRPr="00711A7B">
        <w:rPr>
          <w:rFonts w:cs="Calibri"/>
          <w:bCs/>
          <w:iCs/>
          <w:sz w:val="24"/>
          <w:szCs w:val="24"/>
        </w:rPr>
        <w:t>«Создание усло</w:t>
      </w:r>
      <w:r>
        <w:rPr>
          <w:rFonts w:cs="Calibri"/>
          <w:bCs/>
          <w:iCs/>
          <w:sz w:val="24"/>
          <w:szCs w:val="24"/>
        </w:rPr>
        <w:t>вий для развития сюжетной линии</w:t>
      </w:r>
      <w:r w:rsidRPr="00711A7B">
        <w:rPr>
          <w:rFonts w:cs="Calibri"/>
          <w:bCs/>
          <w:iCs/>
          <w:sz w:val="24"/>
          <w:szCs w:val="24"/>
        </w:rPr>
        <w:t xml:space="preserve"> в самостоятельной игровой деятельности детей"   </w:t>
      </w:r>
      <w:r w:rsidRPr="0050716E">
        <w:rPr>
          <w:rFonts w:cs="Calibri"/>
          <w:b/>
          <w:bCs/>
          <w:i/>
          <w:iCs/>
          <w:sz w:val="24"/>
          <w:szCs w:val="24"/>
        </w:rPr>
        <w:t>распространен  в   МСО</w:t>
      </w:r>
      <w:r>
        <w:rPr>
          <w:rFonts w:cs="Calibri"/>
          <w:b/>
          <w:bCs/>
          <w:i/>
          <w:iCs/>
          <w:sz w:val="24"/>
          <w:szCs w:val="24"/>
        </w:rPr>
        <w:t xml:space="preserve">  </w:t>
      </w:r>
      <w:r w:rsidRPr="0050716E">
        <w:rPr>
          <w:rFonts w:cs="Calibri"/>
          <w:b/>
          <w:bCs/>
          <w:i/>
          <w:iCs/>
          <w:sz w:val="24"/>
          <w:szCs w:val="24"/>
        </w:rPr>
        <w:t xml:space="preserve">г.Ярославля через мастер -класс </w:t>
      </w:r>
      <w:r>
        <w:rPr>
          <w:rFonts w:cs="Calibri"/>
          <w:b/>
          <w:bCs/>
          <w:i/>
          <w:iCs/>
          <w:sz w:val="24"/>
          <w:szCs w:val="24"/>
        </w:rPr>
        <w:t>.</w:t>
      </w:r>
      <w:r w:rsidRPr="0050716E">
        <w:rPr>
          <w:rFonts w:cs="Calibri"/>
          <w:b/>
          <w:bCs/>
          <w:i/>
          <w:iCs/>
          <w:sz w:val="24"/>
          <w:szCs w:val="24"/>
        </w:rPr>
        <w:t xml:space="preserve"> </w:t>
      </w:r>
    </w:p>
    <w:p w14:paraId="4CD636B1" w14:textId="08CA9805" w:rsidR="00A13976" w:rsidRDefault="00A13976" w:rsidP="00A13976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0716E">
        <w:rPr>
          <w:rFonts w:ascii="Times New Roman" w:hAnsi="Times New Roman"/>
          <w:bCs/>
          <w:iCs/>
          <w:sz w:val="24"/>
          <w:szCs w:val="24"/>
        </w:rPr>
        <w:t>В рамках работы</w:t>
      </w:r>
      <w:r w:rsidRPr="0050716E">
        <w:rPr>
          <w:rFonts w:ascii="Times New Roman" w:hAnsi="Times New Roman"/>
          <w:b/>
          <w:bCs/>
          <w:i/>
          <w:iCs/>
          <w:sz w:val="24"/>
          <w:szCs w:val="24"/>
        </w:rPr>
        <w:t xml:space="preserve"> «Лаборатории социально-педагогического проектирования»</w:t>
      </w:r>
      <w:r w:rsidRPr="0050716E">
        <w:t xml:space="preserve"> </w:t>
      </w:r>
      <w:r w:rsidRPr="0050716E">
        <w:rPr>
          <w:rFonts w:ascii="Times New Roman" w:hAnsi="Times New Roman"/>
          <w:bCs/>
          <w:iCs/>
          <w:sz w:val="24"/>
          <w:szCs w:val="24"/>
        </w:rPr>
        <w:t xml:space="preserve"> были разработаны и реализованы проекты </w:t>
      </w:r>
      <w:r>
        <w:rPr>
          <w:rFonts w:ascii="Times New Roman" w:hAnsi="Times New Roman"/>
          <w:bCs/>
          <w:iCs/>
          <w:sz w:val="24"/>
          <w:szCs w:val="24"/>
        </w:rPr>
        <w:t>во всех возрастных группах по социально- коммуникативному развитию « Дружные ребята».</w:t>
      </w:r>
      <w:r w:rsidRPr="00231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97805">
        <w:rPr>
          <w:rFonts w:ascii="Times New Roman" w:hAnsi="Times New Roman" w:cs="Times New Roman"/>
          <w:sz w:val="24"/>
          <w:szCs w:val="24"/>
        </w:rPr>
        <w:t>ак средство развития общения и взаимоотношений детей дошкольного возраста со взрослыми и сверстниками»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D3702">
        <w:rPr>
          <w:rFonts w:ascii="Times New Roman" w:hAnsi="Times New Roman"/>
          <w:bCs/>
          <w:iCs/>
          <w:sz w:val="24"/>
          <w:szCs w:val="24"/>
        </w:rPr>
        <w:t>70% педагогов</w:t>
      </w:r>
      <w:r>
        <w:rPr>
          <w:rFonts w:ascii="Times New Roman" w:hAnsi="Times New Roman"/>
          <w:bCs/>
          <w:iCs/>
          <w:sz w:val="24"/>
          <w:szCs w:val="24"/>
        </w:rPr>
        <w:t xml:space="preserve"> эффективно использу</w:t>
      </w:r>
      <w:r w:rsidR="008D3702">
        <w:rPr>
          <w:rFonts w:ascii="Times New Roman" w:hAnsi="Times New Roman"/>
          <w:bCs/>
          <w:iCs/>
          <w:sz w:val="24"/>
          <w:szCs w:val="24"/>
        </w:rPr>
        <w:t>ют</w:t>
      </w:r>
      <w:r>
        <w:rPr>
          <w:rFonts w:ascii="Times New Roman" w:hAnsi="Times New Roman"/>
          <w:bCs/>
          <w:iCs/>
          <w:sz w:val="24"/>
          <w:szCs w:val="24"/>
        </w:rPr>
        <w:t xml:space="preserve"> технологи</w:t>
      </w:r>
      <w:r w:rsidR="008D3702">
        <w:rPr>
          <w:rFonts w:ascii="Times New Roman" w:hAnsi="Times New Roman"/>
          <w:bCs/>
          <w:iCs/>
          <w:sz w:val="24"/>
          <w:szCs w:val="24"/>
        </w:rPr>
        <w:t>ю</w:t>
      </w:r>
      <w:r>
        <w:t xml:space="preserve"> </w:t>
      </w:r>
      <w:r w:rsidRPr="00897805">
        <w:rPr>
          <w:rFonts w:ascii="Times New Roman" w:hAnsi="Times New Roman" w:cs="Times New Roman"/>
          <w:sz w:val="24"/>
          <w:szCs w:val="24"/>
        </w:rPr>
        <w:t>Лэпбук.</w:t>
      </w:r>
      <w:r>
        <w:t xml:space="preserve"> </w:t>
      </w:r>
      <w:r w:rsidR="008D3702">
        <w:rPr>
          <w:rFonts w:ascii="Times New Roman" w:hAnsi="Times New Roman"/>
          <w:bCs/>
          <w:iCs/>
          <w:sz w:val="24"/>
          <w:szCs w:val="24"/>
        </w:rPr>
        <w:t>У</w:t>
      </w:r>
      <w:r>
        <w:rPr>
          <w:rFonts w:ascii="Times New Roman" w:hAnsi="Times New Roman"/>
          <w:bCs/>
          <w:iCs/>
          <w:sz w:val="24"/>
          <w:szCs w:val="24"/>
        </w:rPr>
        <w:t xml:space="preserve"> воспитанников можно отметить п</w:t>
      </w:r>
      <w:r w:rsidRPr="00CD0EBF">
        <w:rPr>
          <w:rFonts w:ascii="Times New Roman" w:hAnsi="Times New Roman"/>
          <w:bCs/>
          <w:iCs/>
          <w:sz w:val="24"/>
          <w:szCs w:val="24"/>
        </w:rPr>
        <w:t>овышение умения сотрудничать со сверстниками и согласовывать собственное повед</w:t>
      </w:r>
      <w:r>
        <w:rPr>
          <w:rFonts w:ascii="Times New Roman" w:hAnsi="Times New Roman"/>
          <w:bCs/>
          <w:iCs/>
          <w:sz w:val="24"/>
          <w:szCs w:val="24"/>
        </w:rPr>
        <w:t>ение с поведением других детей.</w:t>
      </w:r>
    </w:p>
    <w:p w14:paraId="50FD093A" w14:textId="77777777" w:rsidR="00A13976" w:rsidRPr="00052ED1" w:rsidRDefault="00A13976" w:rsidP="00A1397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Для улучшения </w:t>
      </w:r>
      <w:r w:rsidRPr="00D9188B">
        <w:rPr>
          <w:rFonts w:ascii="Times New Roman" w:hAnsi="Times New Roman" w:cs="Times New Roman"/>
          <w:sz w:val="24"/>
          <w:szCs w:val="24"/>
          <w:lang w:eastAsia="ru-RU"/>
        </w:rPr>
        <w:t>качества образовательного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процесса в </w:t>
      </w:r>
      <w: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«Лаборатории </w:t>
      </w:r>
      <w:r w:rsidRPr="00D9188B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непрерывных улучшений»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D9188B">
        <w:rPr>
          <w:rFonts w:ascii="Times New Roman" w:hAnsi="Times New Roman"/>
          <w:bCs/>
          <w:iCs/>
          <w:sz w:val="24"/>
          <w:szCs w:val="24"/>
        </w:rPr>
        <w:t xml:space="preserve"> ДОУ создан и используется Кейс педагога с образцами педагогической деятельности </w:t>
      </w:r>
      <w:r w:rsidRPr="00D9188B">
        <w:rPr>
          <w:rFonts w:ascii="Times New Roman" w:hAnsi="Times New Roman" w:cs="Times New Roman"/>
          <w:sz w:val="24"/>
          <w:szCs w:val="24"/>
          <w:lang w:eastAsia="ru-RU"/>
        </w:rPr>
        <w:t>по организации совместной деятельности с детьм</w:t>
      </w:r>
      <w:r>
        <w:rPr>
          <w:rFonts w:ascii="Times New Roman" w:hAnsi="Times New Roman" w:cs="Times New Roman"/>
          <w:sz w:val="24"/>
          <w:szCs w:val="24"/>
          <w:lang w:eastAsia="ru-RU"/>
        </w:rPr>
        <w:t>и.</w:t>
      </w:r>
    </w:p>
    <w:p w14:paraId="45A9E2F5" w14:textId="64932CEF" w:rsidR="00A13976" w:rsidRPr="006F09AB" w:rsidRDefault="00A13976" w:rsidP="006F09AB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4127D">
        <w:rPr>
          <w:rFonts w:ascii="Times New Roman" w:hAnsi="Times New Roman"/>
          <w:bCs/>
          <w:iCs/>
          <w:sz w:val="24"/>
          <w:szCs w:val="24"/>
        </w:rPr>
        <w:t>Анализ педагогического состава ДОУ позволяет сделать выводы о том, что педагогический коллектив имеет достаточный уровень профессиональной квалификации,  культуры, стабильный, работоспособный. Это позволяет решать задачи воспитания и развития детей в соответствии в требованиями стандартов дошкольного образования и успешно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участвовать в профессиональных конкурсах разного уровня:</w:t>
      </w:r>
    </w:p>
    <w:tbl>
      <w:tblPr>
        <w:tblW w:w="1003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99"/>
        <w:gridCol w:w="1599"/>
        <w:gridCol w:w="1560"/>
        <w:gridCol w:w="2126"/>
      </w:tblGrid>
      <w:tr w:rsidR="00A13976" w:rsidRPr="00587C18" w14:paraId="1FCDD325" w14:textId="77777777" w:rsidTr="002B5C5B">
        <w:tc>
          <w:tcPr>
            <w:tcW w:w="2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hideMark/>
          </w:tcPr>
          <w:p w14:paraId="2174B051" w14:textId="77777777" w:rsidR="00A13976" w:rsidRPr="00587C18" w:rsidRDefault="00A13976" w:rsidP="00B74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  <w:t>Название конкурса</w:t>
            </w:r>
          </w:p>
        </w:tc>
        <w:tc>
          <w:tcPr>
            <w:tcW w:w="219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hideMark/>
          </w:tcPr>
          <w:p w14:paraId="149CC8B4" w14:textId="77777777" w:rsidR="00A13976" w:rsidRPr="00587C18" w:rsidRDefault="00A13976" w:rsidP="00B74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Уровень</w:t>
            </w:r>
          </w:p>
        </w:tc>
        <w:tc>
          <w:tcPr>
            <w:tcW w:w="159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14:paraId="5DCC5A7C" w14:textId="77777777" w:rsidR="00A13976" w:rsidRPr="00587C18" w:rsidRDefault="00A13976" w:rsidP="00B74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14:paraId="03B830A0" w14:textId="77777777" w:rsidR="00A13976" w:rsidRPr="00587C18" w:rsidRDefault="00A13976" w:rsidP="00B74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12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hideMark/>
          </w:tcPr>
          <w:p w14:paraId="4C2E1AFA" w14:textId="77777777" w:rsidR="00A13976" w:rsidRPr="00587C18" w:rsidRDefault="00A13976" w:rsidP="00B74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Результат</w:t>
            </w:r>
          </w:p>
        </w:tc>
      </w:tr>
      <w:tr w:rsidR="00A13976" w:rsidRPr="00587C18" w14:paraId="5BDBE75A" w14:textId="77777777" w:rsidTr="002B5C5B">
        <w:trPr>
          <w:trHeight w:val="699"/>
        </w:trPr>
        <w:tc>
          <w:tcPr>
            <w:tcW w:w="2547" w:type="dxa"/>
            <w:shd w:val="clear" w:color="auto" w:fill="D9E2F3"/>
          </w:tcPr>
          <w:p w14:paraId="362A029E" w14:textId="77777777" w:rsidR="00A13976" w:rsidRPr="00587C18" w:rsidRDefault="00A13976" w:rsidP="00B74407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  <w:r w:rsidRPr="00DA2D3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  <w:t xml:space="preserve">Конкурс профессионального мастерства </w:t>
            </w:r>
            <w:r w:rsidRPr="00DA2D3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  <w:lastRenderedPageBreak/>
              <w:t>«Золотой фонд» (Фролова М.В.)</w:t>
            </w:r>
          </w:p>
        </w:tc>
        <w:tc>
          <w:tcPr>
            <w:tcW w:w="2199" w:type="dxa"/>
            <w:shd w:val="clear" w:color="auto" w:fill="D9E2F3"/>
          </w:tcPr>
          <w:p w14:paraId="04B32884" w14:textId="77777777" w:rsidR="00A13976" w:rsidRPr="00587C18" w:rsidRDefault="00A13976" w:rsidP="00B74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599" w:type="dxa"/>
            <w:shd w:val="clear" w:color="auto" w:fill="D9E2F3"/>
          </w:tcPr>
          <w:p w14:paraId="6825FD82" w14:textId="65DEF095" w:rsidR="00A13976" w:rsidRPr="00587C18" w:rsidRDefault="002B5C5B" w:rsidP="00B74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D9E2F3"/>
          </w:tcPr>
          <w:p w14:paraId="147B4EDA" w14:textId="77777777" w:rsidR="00A13976" w:rsidRPr="00587C18" w:rsidRDefault="00A13976" w:rsidP="00B74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sz w:val="24"/>
                <w:szCs w:val="24"/>
              </w:rPr>
              <w:t>1 человек</w:t>
            </w:r>
          </w:p>
          <w:p w14:paraId="598CC6E1" w14:textId="77777777" w:rsidR="00A13976" w:rsidRPr="00587C18" w:rsidRDefault="00A13976" w:rsidP="00B74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E2F3"/>
          </w:tcPr>
          <w:p w14:paraId="08B67CBC" w14:textId="77777777" w:rsidR="00A13976" w:rsidRPr="00DA2D3A" w:rsidRDefault="00A13976" w:rsidP="00B74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A13976" w:rsidRPr="00587C18" w14:paraId="3BF3A58B" w14:textId="77777777" w:rsidTr="002B5C5B">
        <w:trPr>
          <w:trHeight w:val="890"/>
        </w:trPr>
        <w:tc>
          <w:tcPr>
            <w:tcW w:w="2547" w:type="dxa"/>
            <w:shd w:val="clear" w:color="auto" w:fill="auto"/>
          </w:tcPr>
          <w:p w14:paraId="1E47443C" w14:textId="7BA36864" w:rsidR="00A13976" w:rsidRPr="00587C18" w:rsidRDefault="002B5C5B" w:rsidP="003D5656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  <w:r w:rsidRPr="002B5C5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  <w:t>Конкурс на лучшую методическую разработку профориентацион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  <w:t>-</w:t>
            </w:r>
            <w:r w:rsidRPr="002B5C5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  <w:t>ных мер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  <w:t>оприятий</w:t>
            </w:r>
          </w:p>
        </w:tc>
        <w:tc>
          <w:tcPr>
            <w:tcW w:w="2199" w:type="dxa"/>
            <w:shd w:val="clear" w:color="auto" w:fill="auto"/>
          </w:tcPr>
          <w:p w14:paraId="2F1171C9" w14:textId="26EBD9BA" w:rsidR="00A13976" w:rsidRPr="00587C18" w:rsidRDefault="002B5C5B" w:rsidP="00B74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99" w:type="dxa"/>
            <w:shd w:val="clear" w:color="auto" w:fill="auto"/>
          </w:tcPr>
          <w:p w14:paraId="4B470A81" w14:textId="6567474E" w:rsidR="00A13976" w:rsidRPr="00587C18" w:rsidRDefault="003405E6" w:rsidP="00B74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3F046187" w14:textId="77777777" w:rsidR="00A13976" w:rsidRDefault="00A13976" w:rsidP="00B74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</w:t>
            </w:r>
          </w:p>
          <w:p w14:paraId="75EFE8FC" w14:textId="77777777" w:rsidR="002B5C5B" w:rsidRDefault="002B5C5B" w:rsidP="00B74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9F5430" w14:textId="77777777" w:rsidR="002B5C5B" w:rsidRDefault="002B5C5B" w:rsidP="00B74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AD292" w14:textId="7EBBA0F7" w:rsidR="002B5C5B" w:rsidRPr="00587C18" w:rsidRDefault="002B5C5B" w:rsidP="00B74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126" w:type="dxa"/>
            <w:shd w:val="clear" w:color="auto" w:fill="auto"/>
          </w:tcPr>
          <w:p w14:paraId="0C4593FB" w14:textId="77777777" w:rsidR="00A13976" w:rsidRDefault="00A13976" w:rsidP="00B7440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1E12C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1E12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место</w:t>
            </w:r>
          </w:p>
          <w:p w14:paraId="2007907E" w14:textId="77777777" w:rsidR="002B5C5B" w:rsidRDefault="002B5C5B" w:rsidP="00B7440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548E1026" w14:textId="77777777" w:rsidR="002B5C5B" w:rsidRDefault="002B5C5B" w:rsidP="00B7440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690E66CE" w14:textId="77777777" w:rsidR="002B5C5B" w:rsidRPr="00587C18" w:rsidRDefault="002B5C5B" w:rsidP="002B5C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Сертификат участников</w:t>
            </w:r>
          </w:p>
          <w:p w14:paraId="401D37D4" w14:textId="5D3EFD73" w:rsidR="002B5C5B" w:rsidRPr="00587C18" w:rsidRDefault="002B5C5B" w:rsidP="00B744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405E6" w:rsidRPr="00587C18" w14:paraId="350416C6" w14:textId="77777777" w:rsidTr="002B5C5B">
        <w:trPr>
          <w:trHeight w:val="1134"/>
        </w:trPr>
        <w:tc>
          <w:tcPr>
            <w:tcW w:w="2547" w:type="dxa"/>
            <w:shd w:val="clear" w:color="auto" w:fill="D9E2F3"/>
          </w:tcPr>
          <w:p w14:paraId="2FD21A8B" w14:textId="3A033C84" w:rsidR="003405E6" w:rsidRPr="003405E6" w:rsidRDefault="003405E6" w:rsidP="003405E6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  <w:r w:rsidRPr="003405E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  <w:t xml:space="preserve">Дошкольный марафон «Воспитатели России» </w:t>
            </w:r>
          </w:p>
          <w:p w14:paraId="68243482" w14:textId="77777777" w:rsidR="003405E6" w:rsidRPr="00587C18" w:rsidRDefault="003405E6" w:rsidP="003405E6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</w:p>
        </w:tc>
        <w:tc>
          <w:tcPr>
            <w:tcW w:w="2199" w:type="dxa"/>
            <w:shd w:val="clear" w:color="auto" w:fill="D9E2F3"/>
          </w:tcPr>
          <w:p w14:paraId="4FFF450E" w14:textId="3A5102BD" w:rsidR="003405E6" w:rsidRPr="001F3CCD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99" w:type="dxa"/>
            <w:shd w:val="clear" w:color="auto" w:fill="D9E2F3"/>
          </w:tcPr>
          <w:p w14:paraId="0F08FE29" w14:textId="73A031A0" w:rsidR="003405E6" w:rsidRPr="00587C18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shd w:val="clear" w:color="auto" w:fill="D9E2F3"/>
          </w:tcPr>
          <w:p w14:paraId="6403B0E2" w14:textId="77777777" w:rsidR="003405E6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</w:t>
            </w:r>
          </w:p>
          <w:p w14:paraId="7CA5C6CF" w14:textId="77777777" w:rsidR="003405E6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8E4F0" w14:textId="77777777" w:rsidR="003405E6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0B16BA" w14:textId="37179EAA" w:rsidR="003405E6" w:rsidRPr="00587C18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E2F3"/>
          </w:tcPr>
          <w:p w14:paraId="7EFE30CF" w14:textId="77777777" w:rsidR="003405E6" w:rsidRPr="00587C18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Сертификат участников</w:t>
            </w:r>
          </w:p>
          <w:p w14:paraId="06CE579F" w14:textId="77777777" w:rsidR="003405E6" w:rsidRPr="00587C18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405E6" w:rsidRPr="00587C18" w14:paraId="7D376DB7" w14:textId="77777777" w:rsidTr="002B5C5B">
        <w:trPr>
          <w:trHeight w:val="1134"/>
        </w:trPr>
        <w:tc>
          <w:tcPr>
            <w:tcW w:w="2547" w:type="dxa"/>
            <w:shd w:val="clear" w:color="auto" w:fill="auto"/>
          </w:tcPr>
          <w:p w14:paraId="086EBDBD" w14:textId="7AB12A78" w:rsidR="003405E6" w:rsidRPr="003405E6" w:rsidRDefault="003405E6" w:rsidP="003405E6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  <w:r w:rsidRPr="003405E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  <w:t>Конкурс творческих  работ «Цвета Победы»</w:t>
            </w:r>
          </w:p>
          <w:p w14:paraId="57C82E7F" w14:textId="77777777" w:rsidR="003405E6" w:rsidRPr="00587C18" w:rsidRDefault="003405E6" w:rsidP="003405E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35AC9FC5" w14:textId="551EA39F" w:rsidR="003405E6" w:rsidRPr="00587C18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99" w:type="dxa"/>
            <w:shd w:val="clear" w:color="auto" w:fill="auto"/>
          </w:tcPr>
          <w:p w14:paraId="3A7A160B" w14:textId="337803E5" w:rsidR="003405E6" w:rsidRPr="00587C18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6591AD13" w14:textId="77777777" w:rsidR="003405E6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человек </w:t>
            </w:r>
          </w:p>
          <w:p w14:paraId="2822B2FE" w14:textId="77777777" w:rsidR="003405E6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C76CA" w14:textId="20A9AB70" w:rsidR="003405E6" w:rsidRPr="00587C18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87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126" w:type="dxa"/>
            <w:shd w:val="clear" w:color="auto" w:fill="auto"/>
          </w:tcPr>
          <w:p w14:paraId="1C7CB3E7" w14:textId="770E6979" w:rsidR="003405E6" w:rsidRDefault="003405E6" w:rsidP="003405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1E12C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1E12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место</w:t>
            </w:r>
          </w:p>
          <w:p w14:paraId="7EF14EE0" w14:textId="77777777" w:rsidR="003405E6" w:rsidRDefault="003405E6" w:rsidP="003405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0B561893" w14:textId="491BED6A" w:rsidR="003405E6" w:rsidRPr="00587C18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1E12C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  <w:r w:rsidRPr="001E12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место</w:t>
            </w:r>
            <w:r w:rsidRPr="00587C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0F9762E" w14:textId="77777777" w:rsidR="003405E6" w:rsidRPr="00587C18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5E6" w:rsidRPr="00587C18" w14:paraId="4C6E27AC" w14:textId="77777777" w:rsidTr="002B5C5B">
        <w:trPr>
          <w:trHeight w:val="1134"/>
        </w:trPr>
        <w:tc>
          <w:tcPr>
            <w:tcW w:w="2547" w:type="dxa"/>
            <w:shd w:val="clear" w:color="auto" w:fill="D9E2F3"/>
          </w:tcPr>
          <w:p w14:paraId="59CFB725" w14:textId="77777777" w:rsidR="003405E6" w:rsidRDefault="003D5656" w:rsidP="003D565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565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  <w:t>Конкурс методических разработок «Вечная память и слава»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52790FB9" w14:textId="05744D8C" w:rsidR="003D5656" w:rsidRPr="003D5656" w:rsidRDefault="003D5656" w:rsidP="003D565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9E2F3"/>
          </w:tcPr>
          <w:p w14:paraId="095D1689" w14:textId="0A03B4A0" w:rsidR="003405E6" w:rsidRPr="00587C18" w:rsidRDefault="003D5656" w:rsidP="00340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599" w:type="dxa"/>
            <w:shd w:val="clear" w:color="auto" w:fill="D9E2F3"/>
          </w:tcPr>
          <w:p w14:paraId="53362F94" w14:textId="1982D573" w:rsidR="003405E6" w:rsidRPr="00587C18" w:rsidRDefault="003D565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D9E2F3"/>
          </w:tcPr>
          <w:p w14:paraId="04AF22DE" w14:textId="77777777" w:rsidR="003405E6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человек</w:t>
            </w:r>
          </w:p>
          <w:p w14:paraId="252D876E" w14:textId="77777777" w:rsidR="003D5656" w:rsidRDefault="003D565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CC283D" w14:textId="16201303" w:rsidR="003D5656" w:rsidRPr="00587C18" w:rsidRDefault="003D565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126" w:type="dxa"/>
            <w:shd w:val="clear" w:color="auto" w:fill="D9E2F3"/>
          </w:tcPr>
          <w:p w14:paraId="5B70A8A0" w14:textId="77777777" w:rsidR="003405E6" w:rsidRDefault="003405E6" w:rsidP="003405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E12C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1E12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место</w:t>
            </w:r>
          </w:p>
          <w:p w14:paraId="42F52FA3" w14:textId="77777777" w:rsidR="003D5656" w:rsidRDefault="003D5656" w:rsidP="003405E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1330A672" w14:textId="601082E6" w:rsidR="003D5656" w:rsidRPr="00587C18" w:rsidRDefault="003D5656" w:rsidP="003405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Сертификат участника</w:t>
            </w:r>
          </w:p>
        </w:tc>
      </w:tr>
      <w:tr w:rsidR="003405E6" w:rsidRPr="00587C18" w14:paraId="5BC8A71C" w14:textId="77777777" w:rsidTr="002B5C5B">
        <w:trPr>
          <w:trHeight w:val="1134"/>
        </w:trPr>
        <w:tc>
          <w:tcPr>
            <w:tcW w:w="2547" w:type="dxa"/>
            <w:shd w:val="clear" w:color="auto" w:fill="auto"/>
          </w:tcPr>
          <w:p w14:paraId="38F4DD88" w14:textId="77777777" w:rsidR="003405E6" w:rsidRPr="00587C18" w:rsidRDefault="003405E6" w:rsidP="003405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C292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  <w:t>Смотр-конкурс «Наш любимый школьный двор»</w:t>
            </w:r>
          </w:p>
        </w:tc>
        <w:tc>
          <w:tcPr>
            <w:tcW w:w="2199" w:type="dxa"/>
            <w:shd w:val="clear" w:color="auto" w:fill="auto"/>
          </w:tcPr>
          <w:p w14:paraId="24E38166" w14:textId="77777777" w:rsidR="003405E6" w:rsidRPr="00587C18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99" w:type="dxa"/>
            <w:shd w:val="clear" w:color="auto" w:fill="auto"/>
          </w:tcPr>
          <w:p w14:paraId="46E7FB79" w14:textId="77777777" w:rsidR="003405E6" w:rsidRPr="00587C18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CA72D7E" w14:textId="77777777" w:rsidR="003405E6" w:rsidRPr="00587C18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ДОУ</w:t>
            </w:r>
          </w:p>
        </w:tc>
        <w:tc>
          <w:tcPr>
            <w:tcW w:w="2126" w:type="dxa"/>
            <w:shd w:val="clear" w:color="auto" w:fill="auto"/>
          </w:tcPr>
          <w:p w14:paraId="44892120" w14:textId="77777777" w:rsidR="003405E6" w:rsidRPr="003F7F10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7F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Диплом участника</w:t>
            </w:r>
          </w:p>
        </w:tc>
      </w:tr>
      <w:tr w:rsidR="003405E6" w:rsidRPr="00587C18" w14:paraId="31451F72" w14:textId="77777777" w:rsidTr="002B5C5B">
        <w:trPr>
          <w:trHeight w:val="1134"/>
        </w:trPr>
        <w:tc>
          <w:tcPr>
            <w:tcW w:w="2547" w:type="dxa"/>
            <w:shd w:val="clear" w:color="auto" w:fill="D9E2F3"/>
          </w:tcPr>
          <w:p w14:paraId="310FAB46" w14:textId="3E426AD3" w:rsidR="003405E6" w:rsidRPr="003D5656" w:rsidRDefault="003405E6" w:rsidP="003405E6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  <w:r w:rsidRPr="003D565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  <w:t xml:space="preserve">Он-лайн форум-конференция «Воспитатели Росси: Здоровые дети-здоровое будущее» </w:t>
            </w:r>
          </w:p>
          <w:p w14:paraId="3BBFB8E2" w14:textId="412A6795" w:rsidR="003405E6" w:rsidRPr="00587C18" w:rsidRDefault="003405E6" w:rsidP="003405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</w:p>
        </w:tc>
        <w:tc>
          <w:tcPr>
            <w:tcW w:w="2199" w:type="dxa"/>
            <w:shd w:val="clear" w:color="auto" w:fill="D9E2F3"/>
          </w:tcPr>
          <w:p w14:paraId="45249C87" w14:textId="64FC4DD2" w:rsidR="003405E6" w:rsidRPr="00587C18" w:rsidRDefault="003D5656" w:rsidP="00340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99" w:type="dxa"/>
            <w:shd w:val="clear" w:color="auto" w:fill="D9E2F3"/>
          </w:tcPr>
          <w:p w14:paraId="2895CC7F" w14:textId="68BD450E" w:rsidR="003405E6" w:rsidRPr="00587C18" w:rsidRDefault="003405E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shd w:val="clear" w:color="auto" w:fill="D9E2F3"/>
          </w:tcPr>
          <w:p w14:paraId="15D2FBBB" w14:textId="7B9D7E94" w:rsidR="003405E6" w:rsidRPr="00587C18" w:rsidRDefault="003D5656" w:rsidP="00340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4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shd w:val="clear" w:color="auto" w:fill="D9E2F3"/>
          </w:tcPr>
          <w:p w14:paraId="5A0FF55F" w14:textId="49FA1ED8" w:rsidR="003405E6" w:rsidRPr="00587C18" w:rsidRDefault="003D5656" w:rsidP="003405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Сертификат участника</w:t>
            </w:r>
          </w:p>
        </w:tc>
      </w:tr>
      <w:tr w:rsidR="003D5656" w:rsidRPr="003F7F10" w14:paraId="7D0F55F5" w14:textId="77777777" w:rsidTr="0014709D">
        <w:trPr>
          <w:trHeight w:val="1134"/>
        </w:trPr>
        <w:tc>
          <w:tcPr>
            <w:tcW w:w="2547" w:type="dxa"/>
            <w:shd w:val="clear" w:color="auto" w:fill="auto"/>
          </w:tcPr>
          <w:p w14:paraId="7C93E81B" w14:textId="631CDCE2" w:rsidR="00FF498C" w:rsidRDefault="00FF498C" w:rsidP="00FF49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3C70B4">
              <w:rPr>
                <w:rFonts w:ascii="Times New Roman" w:hAnsi="Times New Roman" w:cs="Times New Roman"/>
                <w:sz w:val="24"/>
              </w:rPr>
              <w:t>осковск</w:t>
            </w:r>
            <w:r>
              <w:rPr>
                <w:rFonts w:ascii="Times New Roman" w:hAnsi="Times New Roman" w:cs="Times New Roman"/>
                <w:sz w:val="24"/>
              </w:rPr>
              <w:t>ий</w:t>
            </w:r>
            <w:r w:rsidRPr="003C70B4">
              <w:rPr>
                <w:rFonts w:ascii="Times New Roman" w:hAnsi="Times New Roman" w:cs="Times New Roman"/>
                <w:sz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</w:rPr>
              <w:t xml:space="preserve">ый </w:t>
            </w:r>
            <w:r w:rsidRPr="003C70B4">
              <w:rPr>
                <w:rFonts w:ascii="Times New Roman" w:hAnsi="Times New Roman" w:cs="Times New Roman"/>
                <w:sz w:val="24"/>
              </w:rPr>
              <w:t>салона образования -2020»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802084C" w14:textId="0C8C4731" w:rsidR="003D5656" w:rsidRPr="00587C18" w:rsidRDefault="003D5656" w:rsidP="00147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71050AEC" w14:textId="129EB2CA" w:rsidR="003D5656" w:rsidRPr="00587C18" w:rsidRDefault="00FF498C" w:rsidP="00147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99" w:type="dxa"/>
            <w:shd w:val="clear" w:color="auto" w:fill="auto"/>
          </w:tcPr>
          <w:p w14:paraId="6980EC3A" w14:textId="6D3D1C6D" w:rsidR="003D5656" w:rsidRPr="00587C18" w:rsidRDefault="00FF498C" w:rsidP="00147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11F36DE0" w14:textId="20E8F643" w:rsidR="003D5656" w:rsidRPr="00587C18" w:rsidRDefault="00FF498C" w:rsidP="00147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126" w:type="dxa"/>
            <w:shd w:val="clear" w:color="auto" w:fill="auto"/>
          </w:tcPr>
          <w:p w14:paraId="42CAE711" w14:textId="10BBD2A8" w:rsidR="003D5656" w:rsidRPr="003F7F10" w:rsidRDefault="00FF498C" w:rsidP="00147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Сертификат участника</w:t>
            </w:r>
          </w:p>
        </w:tc>
      </w:tr>
    </w:tbl>
    <w:p w14:paraId="7D2FBEA3" w14:textId="77777777" w:rsidR="006F09AB" w:rsidRDefault="006F09AB" w:rsidP="006F09AB">
      <w:pPr>
        <w:framePr w:hSpace="180" w:wrap="around" w:vAnchor="text" w:hAnchor="margin" w:y="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Педагоги ДОУ имеют публикации в методических изданиях разного уровня:</w:t>
      </w:r>
    </w:p>
    <w:p w14:paraId="2BB1700C" w14:textId="7D5C3CB1" w:rsidR="006F09AB" w:rsidRDefault="006F09AB" w:rsidP="006F09AB">
      <w:pPr>
        <w:framePr w:hSpace="180" w:wrap="around" w:vAnchor="text" w:hAnchor="margin" w:y="56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-опыт работы воспитателя </w:t>
      </w:r>
      <w:r w:rsidRPr="00E9229E">
        <w:rPr>
          <w:rFonts w:ascii="Times New Roman" w:hAnsi="Times New Roman" w:cs="Times New Roman"/>
          <w:i/>
          <w:sz w:val="24"/>
        </w:rPr>
        <w:t>Ямановской И.А.</w:t>
      </w:r>
      <w:r>
        <w:rPr>
          <w:rFonts w:ascii="Times New Roman" w:hAnsi="Times New Roman" w:cs="Times New Roman"/>
          <w:sz w:val="24"/>
        </w:rPr>
        <w:t xml:space="preserve"> по нравственно-патриотическому воспитанию (сценарий музыкально-литературной композиции, посвященный 75-летию Победы) вошел в  сборник методических разработок творческих мероприятий для детей, посвященных победе в Вов «Гордиться-значит помнить» </w:t>
      </w:r>
      <w:r w:rsidRPr="00F42F61">
        <w:rPr>
          <w:rFonts w:ascii="Times New Roman" w:hAnsi="Times New Roman" w:cs="Times New Roman"/>
          <w:b/>
          <w:i/>
          <w:sz w:val="24"/>
        </w:rPr>
        <w:t>муниципальный уровень</w:t>
      </w:r>
      <w:r>
        <w:rPr>
          <w:rFonts w:ascii="Times New Roman" w:hAnsi="Times New Roman" w:cs="Times New Roman"/>
          <w:sz w:val="24"/>
        </w:rPr>
        <w:t>; по ранней профориентации дошкольников  (квест-игра « В поисках пропавшей Принцессы») опубликован в журнале «Дошкольная педагогика» (№ 5/май/2020 г.).</w:t>
      </w:r>
      <w:r w:rsidRPr="00F42F61">
        <w:rPr>
          <w:rFonts w:ascii="Times New Roman" w:hAnsi="Times New Roman" w:cs="Times New Roman"/>
          <w:b/>
          <w:i/>
          <w:sz w:val="24"/>
        </w:rPr>
        <w:t xml:space="preserve"> федеральный уровень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14:paraId="43D41B66" w14:textId="51244783" w:rsidR="00A13976" w:rsidRPr="00052ED1" w:rsidRDefault="006F09AB" w:rsidP="006F09AB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- песня «Красавица матрешка» (автор </w:t>
      </w:r>
      <w:r w:rsidRPr="00E9229E">
        <w:rPr>
          <w:rFonts w:ascii="Times New Roman" w:hAnsi="Times New Roman" w:cs="Times New Roman"/>
          <w:i/>
          <w:sz w:val="24"/>
        </w:rPr>
        <w:t>М.В. Фролова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музыкальный руководитель) опубликована в журнале «Музыкальный руководитель» № 6 2020 г. - </w:t>
      </w:r>
      <w:r w:rsidRPr="00F42F61">
        <w:rPr>
          <w:rFonts w:ascii="Times New Roman" w:hAnsi="Times New Roman" w:cs="Times New Roman"/>
          <w:b/>
          <w:i/>
          <w:sz w:val="24"/>
        </w:rPr>
        <w:t xml:space="preserve"> федеральный уровень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14:paraId="3B2C00BB" w14:textId="77777777" w:rsidR="00A13976" w:rsidRPr="00C179D6" w:rsidRDefault="00A13976" w:rsidP="00A139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24D642" w14:textId="77777777" w:rsidR="00A13976" w:rsidRPr="0050716E" w:rsidRDefault="00A13976" w:rsidP="00A13976">
      <w:pPr>
        <w:spacing w:after="0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 w:rsidRPr="0050716E">
        <w:rPr>
          <w:rFonts w:ascii="Times New Roman" w:hAnsi="Times New Roman"/>
          <w:b/>
          <w:color w:val="000080"/>
          <w:sz w:val="24"/>
          <w:szCs w:val="24"/>
        </w:rPr>
        <w:t>АНАЛИЗ РЕАЛИЗАЦИИ ГОДОВОГО ПЛАНА РАБОТЫ ДЕТСКОГО САДА</w:t>
      </w:r>
    </w:p>
    <w:p w14:paraId="7A3C7106" w14:textId="77777777" w:rsidR="00A13976" w:rsidRPr="00442F37" w:rsidRDefault="00A13976" w:rsidP="00A13976">
      <w:pPr>
        <w:spacing w:after="0"/>
        <w:jc w:val="both"/>
        <w:rPr>
          <w:rFonts w:ascii="Times New Roman" w:hAnsi="Times New Roman"/>
          <w:b/>
          <w:color w:val="000080"/>
          <w:sz w:val="24"/>
          <w:szCs w:val="24"/>
          <w:highlight w:val="yellow"/>
        </w:rPr>
      </w:pPr>
    </w:p>
    <w:p w14:paraId="7BC8E538" w14:textId="0B09372C" w:rsidR="00A13976" w:rsidRPr="00BE3B3A" w:rsidRDefault="00A13976" w:rsidP="00A13976">
      <w:pPr>
        <w:pStyle w:val="a8"/>
        <w:spacing w:before="0" w:after="0"/>
        <w:ind w:firstLine="426"/>
        <w:rPr>
          <w:i/>
          <w:color w:val="000000"/>
          <w:sz w:val="24"/>
          <w:szCs w:val="24"/>
          <w:lang w:eastAsia="ru-RU"/>
        </w:rPr>
      </w:pPr>
      <w:r w:rsidRPr="00BE3B3A">
        <w:rPr>
          <w:sz w:val="24"/>
          <w:szCs w:val="24"/>
        </w:rPr>
        <w:t xml:space="preserve">   </w:t>
      </w:r>
      <w:r w:rsidRPr="00BE3B3A">
        <w:rPr>
          <w:color w:val="000000"/>
          <w:sz w:val="24"/>
          <w:szCs w:val="24"/>
          <w:lang w:eastAsia="ru-RU"/>
        </w:rPr>
        <w:t xml:space="preserve">Основной целью годового плана ДОУ в </w:t>
      </w:r>
      <w:r>
        <w:rPr>
          <w:color w:val="000000"/>
          <w:sz w:val="24"/>
          <w:szCs w:val="24"/>
          <w:lang w:eastAsia="ru-RU"/>
        </w:rPr>
        <w:t xml:space="preserve"> 20</w:t>
      </w:r>
      <w:r w:rsidR="00DB45D0">
        <w:rPr>
          <w:color w:val="000000"/>
          <w:sz w:val="24"/>
          <w:szCs w:val="24"/>
          <w:lang w:eastAsia="ru-RU"/>
        </w:rPr>
        <w:t>20</w:t>
      </w:r>
      <w:r w:rsidRPr="00BE3B3A">
        <w:rPr>
          <w:color w:val="000000"/>
          <w:sz w:val="24"/>
          <w:szCs w:val="24"/>
          <w:lang w:eastAsia="ru-RU"/>
        </w:rPr>
        <w:t xml:space="preserve">г.  было: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E3B3A">
        <w:rPr>
          <w:b/>
          <w:bCs/>
          <w:i/>
          <w:iCs/>
          <w:sz w:val="24"/>
          <w:szCs w:val="24"/>
        </w:rPr>
        <w:t xml:space="preserve">Повышение качества  </w:t>
      </w:r>
    </w:p>
    <w:p w14:paraId="650E80DD" w14:textId="77777777" w:rsidR="00A13976" w:rsidRPr="00BE3B3A" w:rsidRDefault="00A13976" w:rsidP="00A1397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3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дошкольного образования в соответствии с современными тенденциями и стандартами развития  образования.</w:t>
      </w:r>
    </w:p>
    <w:p w14:paraId="7872914C" w14:textId="77777777" w:rsidR="00A13976" w:rsidRPr="00BE3B3A" w:rsidRDefault="00A13976" w:rsidP="00A1397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E3B3A">
        <w:rPr>
          <w:rFonts w:ascii="Times New Roman" w:hAnsi="Times New Roman" w:cs="Times New Roman"/>
          <w:bCs/>
          <w:iCs/>
          <w:sz w:val="24"/>
          <w:szCs w:val="24"/>
        </w:rPr>
        <w:t>Достижению этой цели способствовало решение следующих задач: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6843"/>
      </w:tblGrid>
      <w:tr w:rsidR="00A13976" w:rsidRPr="00BE3B3A" w14:paraId="74D19818" w14:textId="77777777" w:rsidTr="00B74407">
        <w:tc>
          <w:tcPr>
            <w:tcW w:w="2802" w:type="dxa"/>
            <w:shd w:val="clear" w:color="auto" w:fill="auto"/>
          </w:tcPr>
          <w:p w14:paraId="5E3D09D8" w14:textId="77777777" w:rsidR="00A13976" w:rsidRPr="00BE3B3A" w:rsidRDefault="00A13976" w:rsidP="00B7440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3B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Задачи </w:t>
            </w:r>
          </w:p>
        </w:tc>
        <w:tc>
          <w:tcPr>
            <w:tcW w:w="7052" w:type="dxa"/>
            <w:shd w:val="clear" w:color="auto" w:fill="auto"/>
          </w:tcPr>
          <w:p w14:paraId="66AF7969" w14:textId="77777777" w:rsidR="00A13976" w:rsidRPr="00BE3B3A" w:rsidRDefault="00A13976" w:rsidP="00B7440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3B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Средства реализации</w:t>
            </w:r>
          </w:p>
        </w:tc>
      </w:tr>
      <w:tr w:rsidR="00A13976" w:rsidRPr="00BE3B3A" w14:paraId="49BA1D36" w14:textId="77777777" w:rsidTr="00B74407">
        <w:tc>
          <w:tcPr>
            <w:tcW w:w="2802" w:type="dxa"/>
            <w:shd w:val="clear" w:color="auto" w:fill="auto"/>
          </w:tcPr>
          <w:p w14:paraId="421D1BAD" w14:textId="7BCF9B5F" w:rsidR="00A13976" w:rsidRPr="00DB45D0" w:rsidRDefault="00A13976" w:rsidP="00B74407">
            <w:pPr>
              <w:rPr>
                <w:rFonts w:ascii="Times New Roman" w:hAnsi="Times New Roman" w:cs="Times New Roman"/>
                <w:sz w:val="24"/>
              </w:rPr>
            </w:pPr>
            <w:r w:rsidRPr="00BE3B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B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5D0" w:rsidRPr="00580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B45D0" w:rsidRPr="00580D4B">
              <w:rPr>
                <w:rFonts w:ascii="Times New Roman" w:hAnsi="Times New Roman"/>
                <w:i/>
                <w:sz w:val="24"/>
                <w:szCs w:val="52"/>
              </w:rPr>
              <w:t xml:space="preserve"> </w:t>
            </w:r>
            <w:r w:rsidR="00DB45D0" w:rsidRPr="007B032F">
              <w:rPr>
                <w:sz w:val="24"/>
                <w:szCs w:val="52"/>
              </w:rPr>
              <w:t xml:space="preserve"> </w:t>
            </w:r>
            <w:r w:rsidR="00DB45D0" w:rsidRPr="00DB45D0">
              <w:rPr>
                <w:rFonts w:ascii="Times New Roman" w:hAnsi="Times New Roman"/>
                <w:b/>
                <w:bCs/>
                <w:i/>
                <w:sz w:val="24"/>
                <w:szCs w:val="52"/>
              </w:rPr>
              <w:t>Повысить эффективность работы по здоровьесбережению всех участников образовательного процесса через разработку и реализацию совместных проектов, программы по профилактике профвыгорания кадров.</w:t>
            </w:r>
          </w:p>
        </w:tc>
        <w:tc>
          <w:tcPr>
            <w:tcW w:w="7052" w:type="dxa"/>
            <w:shd w:val="clear" w:color="auto" w:fill="auto"/>
          </w:tcPr>
          <w:p w14:paraId="71BB85E0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B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Организация эффективного здоровьесберегающего пространства в ДОУ.            </w:t>
            </w:r>
          </w:p>
          <w:p w14:paraId="420BCDE6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B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Повышение профессиональной компетентности педагогов в вопросах здоровьесбережения .        </w:t>
            </w:r>
          </w:p>
          <w:p w14:paraId="59E6BD34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B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Внедрение современных технологий оптимизации двигательной активности детей ( Су-Джок терапия, музыкотерапия, песочная терапия, проблемно- игровые и коммуникативные игры).</w:t>
            </w:r>
          </w:p>
          <w:p w14:paraId="03F56D21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3A">
              <w:rPr>
                <w:rFonts w:ascii="Times New Roman" w:hAnsi="Times New Roman" w:cs="Times New Roman"/>
                <w:sz w:val="24"/>
                <w:szCs w:val="24"/>
              </w:rPr>
              <w:t>- Участие детей и взрослых в проектах, спортивных праздниках и развлечениях.</w:t>
            </w:r>
          </w:p>
          <w:p w14:paraId="79683A6A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B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Консультирование педагогов и родителей по вопросам двигательной активности детей в режиме дня, здоровьесберегающих технологий.</w:t>
            </w:r>
          </w:p>
          <w:p w14:paraId="2E95F3E3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3A">
              <w:rPr>
                <w:rFonts w:ascii="Times New Roman" w:hAnsi="Times New Roman" w:cs="Times New Roman"/>
                <w:sz w:val="24"/>
                <w:szCs w:val="24"/>
              </w:rPr>
              <w:t>-  Создание рабочих групп по разработке социально значимых проектов.</w:t>
            </w:r>
          </w:p>
        </w:tc>
      </w:tr>
      <w:tr w:rsidR="00A13976" w:rsidRPr="00BE3B3A" w14:paraId="748F024E" w14:textId="77777777" w:rsidTr="00B74407">
        <w:tc>
          <w:tcPr>
            <w:tcW w:w="2802" w:type="dxa"/>
            <w:shd w:val="clear" w:color="auto" w:fill="auto"/>
          </w:tcPr>
          <w:p w14:paraId="03FF80FB" w14:textId="55F606B4" w:rsidR="00A13976" w:rsidRPr="00052ED1" w:rsidRDefault="00A13976" w:rsidP="00B74407">
            <w:pPr>
              <w:rPr>
                <w:rFonts w:ascii="Times New Roman" w:hAnsi="Times New Roman"/>
                <w:b/>
                <w:bCs/>
                <w:i/>
                <w:sz w:val="24"/>
                <w:szCs w:val="52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52"/>
              </w:rPr>
              <w:t xml:space="preserve">2. </w:t>
            </w:r>
            <w:r w:rsidR="00DB45D0" w:rsidRPr="00DB45D0">
              <w:rPr>
                <w:rFonts w:ascii="Times New Roman" w:hAnsi="Times New Roman"/>
                <w:b/>
                <w:bCs/>
                <w:i/>
                <w:sz w:val="24"/>
                <w:szCs w:val="52"/>
              </w:rPr>
              <w:t>Повысить компетентность педагогических кадров по вопросам решения образовательных задач развития детей раннего и дошкольного возраста с учетом их индивидуальных и возрастных особенностей</w:t>
            </w:r>
            <w:r w:rsidR="00DB45D0">
              <w:rPr>
                <w:rFonts w:ascii="Times New Roman" w:hAnsi="Times New Roman"/>
                <w:b/>
                <w:bCs/>
                <w:i/>
                <w:sz w:val="24"/>
                <w:szCs w:val="52"/>
              </w:rPr>
              <w:t>.</w:t>
            </w:r>
          </w:p>
          <w:p w14:paraId="7C03C0EC" w14:textId="77777777" w:rsidR="00A13976" w:rsidRPr="00BE3B3A" w:rsidRDefault="00A13976" w:rsidP="00B744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0D103A" w14:textId="77777777" w:rsidR="00A13976" w:rsidRPr="00BE3B3A" w:rsidRDefault="00A13976" w:rsidP="00B7440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0B344988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3B3A">
              <w:rPr>
                <w:rFonts w:ascii="Times New Roman" w:hAnsi="Times New Roman"/>
                <w:bCs/>
                <w:iCs/>
                <w:sz w:val="24"/>
                <w:szCs w:val="24"/>
              </w:rPr>
              <w:t>- Внутренний аудит соответствия  профессиональных компетенций педагогов требованиям ПСП.</w:t>
            </w:r>
          </w:p>
          <w:p w14:paraId="6FF58C51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3B3A">
              <w:rPr>
                <w:rFonts w:ascii="Times New Roman" w:hAnsi="Times New Roman"/>
                <w:bCs/>
                <w:iCs/>
                <w:sz w:val="24"/>
                <w:szCs w:val="24"/>
              </w:rPr>
              <w:t>- Реализация  авторской модели внутриорганизационного развития персонала (ВоРП)  (сеть Лабораторий).</w:t>
            </w:r>
          </w:p>
          <w:p w14:paraId="3A14FC2F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E3B3A">
              <w:rPr>
                <w:rFonts w:ascii="Times New Roman" w:hAnsi="Times New Roman"/>
                <w:sz w:val="24"/>
                <w:szCs w:val="24"/>
              </w:rPr>
              <w:t xml:space="preserve"> Составление индивидуальных планов профессионального развития педагогов.</w:t>
            </w:r>
          </w:p>
          <w:p w14:paraId="521B5B2F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3A">
              <w:rPr>
                <w:rFonts w:ascii="Times New Roman" w:hAnsi="Times New Roman"/>
                <w:sz w:val="24"/>
                <w:szCs w:val="24"/>
              </w:rPr>
              <w:t>- Презентация эффективных педагогических технологий через мастер- классы, коучинг, медиатику.</w:t>
            </w:r>
          </w:p>
          <w:p w14:paraId="656CAE21" w14:textId="65DD4BE6" w:rsidR="00DB45D0" w:rsidRDefault="00865865" w:rsidP="00DB45D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DB45D0">
              <w:rPr>
                <w:rFonts w:ascii="Times New Roman" w:hAnsi="Times New Roman"/>
                <w:bCs/>
                <w:iCs/>
                <w:sz w:val="24"/>
                <w:szCs w:val="24"/>
              </w:rPr>
              <w:t>рохождение курсов повышения квалификации, тематических и целевых курсов при ИРО, ГЦРО, в т.ч. с использованием дистанционных форм повышения квалификации:</w:t>
            </w:r>
          </w:p>
          <w:p w14:paraId="15611A1B" w14:textId="77777777" w:rsidR="00DB45D0" w:rsidRDefault="00DB45D0" w:rsidP="00DB45D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E85F82E" w14:textId="5203DDC4" w:rsidR="00DB45D0" w:rsidRPr="00865865" w:rsidRDefault="00DB45D0" w:rsidP="0086586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3976" w:rsidRPr="00D636D8" w14:paraId="589AC833" w14:textId="77777777" w:rsidTr="00B74407">
        <w:tc>
          <w:tcPr>
            <w:tcW w:w="2802" w:type="dxa"/>
            <w:shd w:val="clear" w:color="auto" w:fill="auto"/>
          </w:tcPr>
          <w:p w14:paraId="3E1925DD" w14:textId="77777777" w:rsidR="00865865" w:rsidRPr="00137F41" w:rsidRDefault="00A13976" w:rsidP="00865865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sz w:val="24"/>
                <w:szCs w:val="52"/>
              </w:rPr>
            </w:pPr>
            <w:r w:rsidRPr="00052ED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3. </w:t>
            </w:r>
            <w:r w:rsidR="00865865" w:rsidRPr="00865865">
              <w:rPr>
                <w:rFonts w:ascii="Times New Roman" w:hAnsi="Times New Roman"/>
                <w:b/>
                <w:bCs/>
                <w:i/>
                <w:sz w:val="24"/>
                <w:szCs w:val="52"/>
              </w:rPr>
              <w:t>Создать условия для формирования предпосылок финансовой грамотности дошкольников в игровой деятельности.</w:t>
            </w:r>
          </w:p>
          <w:p w14:paraId="2D586572" w14:textId="65CE72F0" w:rsidR="00A13976" w:rsidRPr="00052ED1" w:rsidRDefault="00A13976" w:rsidP="00B744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33388AAD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3A">
              <w:rPr>
                <w:rFonts w:ascii="Times New Roman" w:hAnsi="Times New Roman"/>
                <w:sz w:val="24"/>
                <w:szCs w:val="24"/>
              </w:rPr>
              <w:t>- Мониторинг уровня финансовой компетентности  участников образовательных отношений.</w:t>
            </w:r>
          </w:p>
          <w:p w14:paraId="1B2CD489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B3A">
              <w:rPr>
                <w:rFonts w:ascii="Times New Roman" w:hAnsi="Times New Roman"/>
                <w:sz w:val="24"/>
                <w:szCs w:val="24"/>
              </w:rPr>
              <w:t>- Консультирование педагогов и родителей  в рамках «Школы финансовой грамотности»</w:t>
            </w:r>
          </w:p>
          <w:p w14:paraId="21E23C66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B3A">
              <w:rPr>
                <w:rFonts w:ascii="Times New Roman" w:hAnsi="Times New Roman"/>
                <w:bCs/>
                <w:sz w:val="24"/>
                <w:szCs w:val="24"/>
              </w:rPr>
              <w:t xml:space="preserve">- Создание в группах предметно-пространственной среды, способствующей развитию элементов финансовой грамотности  у дошкольников (РППС, эффективные  образовательные технологии, взаимодействие с семьями воспитанников). </w:t>
            </w:r>
          </w:p>
          <w:p w14:paraId="7F33EA78" w14:textId="77777777" w:rsidR="00A13976" w:rsidRPr="00BE3B3A" w:rsidRDefault="00A13976" w:rsidP="00B74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B3A">
              <w:rPr>
                <w:rFonts w:ascii="Times New Roman" w:hAnsi="Times New Roman"/>
                <w:bCs/>
                <w:sz w:val="24"/>
                <w:szCs w:val="24"/>
              </w:rPr>
              <w:t>- Презентация опыта работы педагогов «Мы играем в экономику: дидактические и сюжетные игры»</w:t>
            </w:r>
          </w:p>
          <w:p w14:paraId="05B7007F" w14:textId="77777777" w:rsidR="00A13976" w:rsidRPr="00D82473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3A">
              <w:rPr>
                <w:rFonts w:ascii="Times New Roman" w:hAnsi="Times New Roman" w:cs="Times New Roman"/>
                <w:sz w:val="24"/>
                <w:szCs w:val="24"/>
              </w:rPr>
              <w:t>-Взаимодействие с семьями воспитанников в рамках Дней открытых дверей в ДОУ через организацию совместной деятельности (реализация совместных детско- родительских проектов)</w:t>
            </w:r>
          </w:p>
        </w:tc>
      </w:tr>
    </w:tbl>
    <w:p w14:paraId="44FF31FB" w14:textId="77777777" w:rsidR="00A13976" w:rsidRPr="00E802EE" w:rsidRDefault="00A13976" w:rsidP="00A1397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2D41C7" w14:textId="77777777" w:rsidR="00A13976" w:rsidRPr="00563838" w:rsidRDefault="00A13976" w:rsidP="00A13976">
      <w:pPr>
        <w:pStyle w:val="ad"/>
        <w:tabs>
          <w:tab w:val="clear" w:pos="707"/>
          <w:tab w:val="clear" w:pos="1414"/>
          <w:tab w:val="left" w:pos="426"/>
        </w:tabs>
        <w:spacing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563838">
        <w:rPr>
          <w:rFonts w:ascii="Times New Roman" w:hAnsi="Times New Roman"/>
          <w:b/>
          <w:sz w:val="24"/>
          <w:szCs w:val="24"/>
        </w:rPr>
        <w:t>Результаты работы по реализации годовых задач ДОУ:</w:t>
      </w:r>
    </w:p>
    <w:p w14:paraId="1C412FBC" w14:textId="77777777" w:rsidR="00A13976" w:rsidRPr="00563838" w:rsidRDefault="00A13976" w:rsidP="00A13976">
      <w:pPr>
        <w:pStyle w:val="ad"/>
        <w:tabs>
          <w:tab w:val="clear" w:pos="707"/>
          <w:tab w:val="clear" w:pos="1414"/>
          <w:tab w:val="left" w:pos="426"/>
        </w:tabs>
        <w:spacing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BD0FADE" w14:textId="77777777" w:rsidR="00A13976" w:rsidRPr="00563838" w:rsidRDefault="00A13976" w:rsidP="00A1397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63838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Pr="005638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563838">
        <w:rPr>
          <w:rFonts w:ascii="Times New Roman" w:hAnsi="Times New Roman" w:cs="Times New Roman"/>
          <w:sz w:val="24"/>
          <w:szCs w:val="28"/>
        </w:rPr>
        <w:t xml:space="preserve">Приоритетным направлением деятельности ДОУ является физкультурно-оздоровительная работа.                                     </w:t>
      </w:r>
    </w:p>
    <w:p w14:paraId="6B34D9A2" w14:textId="77777777" w:rsidR="00A13976" w:rsidRPr="00563838" w:rsidRDefault="00A13976" w:rsidP="00A13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3838">
        <w:rPr>
          <w:rFonts w:ascii="Times New Roman" w:hAnsi="Times New Roman" w:cs="Times New Roman"/>
          <w:sz w:val="24"/>
          <w:szCs w:val="28"/>
        </w:rPr>
        <w:t>По результатам контроля физкультурных занятий медицинскими работниками моторная плотность составляет 8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563838">
        <w:rPr>
          <w:rFonts w:ascii="Times New Roman" w:hAnsi="Times New Roman" w:cs="Times New Roman"/>
          <w:sz w:val="24"/>
          <w:szCs w:val="28"/>
        </w:rPr>
        <w:t xml:space="preserve"> %. </w:t>
      </w:r>
    </w:p>
    <w:tbl>
      <w:tblPr>
        <w:tblpPr w:leftFromText="180" w:rightFromText="180" w:vertAnchor="text" w:horzAnchor="margin" w:tblpY="6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1"/>
        <w:gridCol w:w="850"/>
        <w:gridCol w:w="850"/>
      </w:tblGrid>
      <w:tr w:rsidR="00A13976" w:rsidRPr="00563838" w14:paraId="7166FE8A" w14:textId="77777777" w:rsidTr="00B74407">
        <w:tc>
          <w:tcPr>
            <w:tcW w:w="2093" w:type="dxa"/>
            <w:shd w:val="clear" w:color="auto" w:fill="auto"/>
          </w:tcPr>
          <w:p w14:paraId="658E0486" w14:textId="77777777" w:rsidR="00A13976" w:rsidRPr="00563838" w:rsidRDefault="00A13976" w:rsidP="00B744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4507F72" w14:textId="5C6CB79E" w:rsidR="00A13976" w:rsidRPr="00563838" w:rsidRDefault="00A13976" w:rsidP="00B744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838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86586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50" w:type="dxa"/>
          </w:tcPr>
          <w:p w14:paraId="6F35E811" w14:textId="40601565" w:rsidR="00A13976" w:rsidRPr="00563838" w:rsidRDefault="00A13976" w:rsidP="00B744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838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86586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50" w:type="dxa"/>
          </w:tcPr>
          <w:p w14:paraId="0214C21A" w14:textId="7F14967F" w:rsidR="00A13976" w:rsidRPr="00563838" w:rsidRDefault="00A13976" w:rsidP="00B744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86586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865865" w:rsidRPr="00563838" w14:paraId="5F3F3163" w14:textId="77777777" w:rsidTr="00B74407">
        <w:tc>
          <w:tcPr>
            <w:tcW w:w="2093" w:type="dxa"/>
            <w:shd w:val="clear" w:color="auto" w:fill="B4C6E7"/>
          </w:tcPr>
          <w:p w14:paraId="173FDC97" w14:textId="77777777" w:rsidR="00865865" w:rsidRPr="00563838" w:rsidRDefault="00865865" w:rsidP="00865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838">
              <w:rPr>
                <w:rFonts w:ascii="Times New Roman" w:hAnsi="Times New Roman" w:cs="Times New Roman"/>
                <w:sz w:val="24"/>
                <w:szCs w:val="28"/>
              </w:rPr>
              <w:t>Низкий уровень</w:t>
            </w:r>
          </w:p>
        </w:tc>
        <w:tc>
          <w:tcPr>
            <w:tcW w:w="851" w:type="dxa"/>
            <w:shd w:val="clear" w:color="auto" w:fill="B4C6E7"/>
          </w:tcPr>
          <w:p w14:paraId="07FE38FE" w14:textId="47FFD832" w:rsidR="00865865" w:rsidRPr="00563838" w:rsidRDefault="00865865" w:rsidP="00865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838">
              <w:rPr>
                <w:rFonts w:ascii="Times New Roman" w:hAnsi="Times New Roman" w:cs="Times New Roman"/>
                <w:sz w:val="24"/>
                <w:szCs w:val="28"/>
              </w:rPr>
              <w:t>4%</w:t>
            </w:r>
          </w:p>
        </w:tc>
        <w:tc>
          <w:tcPr>
            <w:tcW w:w="850" w:type="dxa"/>
            <w:shd w:val="clear" w:color="auto" w:fill="B4C6E7"/>
          </w:tcPr>
          <w:p w14:paraId="3EDD1B3A" w14:textId="07F20A15" w:rsidR="00865865" w:rsidRPr="00563838" w:rsidRDefault="00865865" w:rsidP="00865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4%</w:t>
            </w:r>
          </w:p>
        </w:tc>
        <w:tc>
          <w:tcPr>
            <w:tcW w:w="850" w:type="dxa"/>
            <w:shd w:val="clear" w:color="auto" w:fill="B4C6E7"/>
          </w:tcPr>
          <w:p w14:paraId="436A4754" w14:textId="18F60380" w:rsidR="00865865" w:rsidRPr="00563838" w:rsidRDefault="00865865" w:rsidP="00865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6%</w:t>
            </w:r>
          </w:p>
        </w:tc>
      </w:tr>
      <w:tr w:rsidR="00865865" w:rsidRPr="00563838" w14:paraId="5035F9B2" w14:textId="77777777" w:rsidTr="00B74407">
        <w:tc>
          <w:tcPr>
            <w:tcW w:w="2093" w:type="dxa"/>
            <w:shd w:val="clear" w:color="auto" w:fill="A8D08D"/>
          </w:tcPr>
          <w:p w14:paraId="165694EF" w14:textId="77777777" w:rsidR="00865865" w:rsidRPr="00563838" w:rsidRDefault="00865865" w:rsidP="00865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838">
              <w:rPr>
                <w:rFonts w:ascii="Times New Roman" w:hAnsi="Times New Roman" w:cs="Times New Roman"/>
                <w:sz w:val="24"/>
                <w:szCs w:val="28"/>
              </w:rPr>
              <w:t>Средний уровень</w:t>
            </w:r>
          </w:p>
        </w:tc>
        <w:tc>
          <w:tcPr>
            <w:tcW w:w="851" w:type="dxa"/>
            <w:shd w:val="clear" w:color="auto" w:fill="A8D08D"/>
          </w:tcPr>
          <w:p w14:paraId="129C52DE" w14:textId="099FDF1E" w:rsidR="00865865" w:rsidRPr="00563838" w:rsidRDefault="00865865" w:rsidP="00865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838">
              <w:rPr>
                <w:rFonts w:ascii="Times New Roman" w:hAnsi="Times New Roman" w:cs="Times New Roman"/>
                <w:sz w:val="24"/>
                <w:szCs w:val="28"/>
              </w:rPr>
              <w:t>48%</w:t>
            </w:r>
          </w:p>
        </w:tc>
        <w:tc>
          <w:tcPr>
            <w:tcW w:w="850" w:type="dxa"/>
            <w:shd w:val="clear" w:color="auto" w:fill="A8D08D"/>
          </w:tcPr>
          <w:p w14:paraId="1223D16A" w14:textId="6B797854" w:rsidR="00865865" w:rsidRPr="00563838" w:rsidRDefault="00865865" w:rsidP="00865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44%</w:t>
            </w:r>
          </w:p>
        </w:tc>
        <w:tc>
          <w:tcPr>
            <w:tcW w:w="850" w:type="dxa"/>
            <w:shd w:val="clear" w:color="auto" w:fill="A8D08D"/>
          </w:tcPr>
          <w:p w14:paraId="03257CEB" w14:textId="145E0F8A" w:rsidR="00865865" w:rsidRPr="00563838" w:rsidRDefault="00865865" w:rsidP="00865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46%</w:t>
            </w:r>
          </w:p>
        </w:tc>
      </w:tr>
      <w:tr w:rsidR="00865865" w:rsidRPr="00563838" w14:paraId="54CBD477" w14:textId="77777777" w:rsidTr="00B74407">
        <w:tc>
          <w:tcPr>
            <w:tcW w:w="2093" w:type="dxa"/>
            <w:shd w:val="clear" w:color="auto" w:fill="F4B083"/>
          </w:tcPr>
          <w:p w14:paraId="41B8EF98" w14:textId="77777777" w:rsidR="00865865" w:rsidRPr="00563838" w:rsidRDefault="00865865" w:rsidP="00865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838">
              <w:rPr>
                <w:rFonts w:ascii="Times New Roman" w:hAnsi="Times New Roman" w:cs="Times New Roman"/>
                <w:sz w:val="24"/>
                <w:szCs w:val="28"/>
              </w:rPr>
              <w:t>Высокий уровень</w:t>
            </w:r>
          </w:p>
        </w:tc>
        <w:tc>
          <w:tcPr>
            <w:tcW w:w="851" w:type="dxa"/>
            <w:shd w:val="clear" w:color="auto" w:fill="F4B083"/>
          </w:tcPr>
          <w:p w14:paraId="6ECC6119" w14:textId="727FB19C" w:rsidR="00865865" w:rsidRPr="00563838" w:rsidRDefault="00865865" w:rsidP="00865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838">
              <w:rPr>
                <w:rFonts w:ascii="Times New Roman" w:hAnsi="Times New Roman" w:cs="Times New Roman"/>
                <w:sz w:val="24"/>
                <w:szCs w:val="28"/>
              </w:rPr>
              <w:t>48%</w:t>
            </w:r>
          </w:p>
        </w:tc>
        <w:tc>
          <w:tcPr>
            <w:tcW w:w="850" w:type="dxa"/>
            <w:shd w:val="clear" w:color="auto" w:fill="F4B083"/>
          </w:tcPr>
          <w:p w14:paraId="31B5F5D7" w14:textId="2E0A3144" w:rsidR="00865865" w:rsidRPr="00563838" w:rsidRDefault="00865865" w:rsidP="00865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52%</w:t>
            </w:r>
          </w:p>
        </w:tc>
        <w:tc>
          <w:tcPr>
            <w:tcW w:w="850" w:type="dxa"/>
            <w:shd w:val="clear" w:color="auto" w:fill="F4B083"/>
          </w:tcPr>
          <w:p w14:paraId="2CA51964" w14:textId="073B9845" w:rsidR="00865865" w:rsidRPr="00563838" w:rsidRDefault="00865865" w:rsidP="008658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48%</w:t>
            </w:r>
          </w:p>
        </w:tc>
      </w:tr>
    </w:tbl>
    <w:p w14:paraId="2AA2A97B" w14:textId="144D525B" w:rsidR="00A13976" w:rsidRPr="00563838" w:rsidRDefault="00A13976" w:rsidP="008658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3838">
        <w:rPr>
          <w:rFonts w:ascii="Times New Roman" w:hAnsi="Times New Roman" w:cs="Times New Roman"/>
          <w:sz w:val="24"/>
          <w:szCs w:val="28"/>
        </w:rPr>
        <w:t xml:space="preserve">По данным мониторинга уровня развития </w:t>
      </w:r>
      <w:r w:rsidRPr="00563838">
        <w:rPr>
          <w:rFonts w:ascii="Times New Roman" w:hAnsi="Times New Roman" w:cs="Times New Roman"/>
          <w:b/>
          <w:i/>
          <w:sz w:val="24"/>
          <w:szCs w:val="28"/>
        </w:rPr>
        <w:t>физических качеств</w:t>
      </w:r>
      <w:r w:rsidRPr="00563838">
        <w:rPr>
          <w:rFonts w:ascii="Times New Roman" w:hAnsi="Times New Roman" w:cs="Times New Roman"/>
          <w:sz w:val="24"/>
          <w:szCs w:val="28"/>
        </w:rPr>
        <w:t xml:space="preserve"> (быстрота, выносливость, ловкость, сила, гибкость) наблюдается увеличение показателей с высоким уровнем:</w:t>
      </w:r>
    </w:p>
    <w:p w14:paraId="3D4C9BC4" w14:textId="77777777" w:rsidR="00A13976" w:rsidRPr="000138FA" w:rsidRDefault="00A13976" w:rsidP="00A13976">
      <w:pPr>
        <w:spacing w:after="0"/>
        <w:ind w:left="57" w:firstLine="510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563838">
        <w:rPr>
          <w:rFonts w:ascii="Times New Roman" w:hAnsi="Times New Roman" w:cs="Times New Roman"/>
          <w:sz w:val="24"/>
          <w:szCs w:val="28"/>
        </w:rPr>
        <w:t>Высокие показатели по таким физическим качествам, как выносливость, быстрота и гибкость</w:t>
      </w:r>
      <w:r>
        <w:rPr>
          <w:rFonts w:ascii="Times New Roman" w:hAnsi="Times New Roman" w:cs="Times New Roman"/>
          <w:sz w:val="24"/>
          <w:szCs w:val="28"/>
        </w:rPr>
        <w:t xml:space="preserve"> достигнуты</w:t>
      </w:r>
      <w:r w:rsidRPr="005D3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счет</w:t>
      </w:r>
      <w:r w:rsidRPr="000138FA">
        <w:rPr>
          <w:rFonts w:ascii="Times New Roman" w:hAnsi="Times New Roman" w:cs="Times New Roman"/>
          <w:color w:val="000000"/>
          <w:w w:val="107"/>
          <w:sz w:val="24"/>
          <w:szCs w:val="24"/>
        </w:rPr>
        <w:t>:</w:t>
      </w:r>
    </w:p>
    <w:p w14:paraId="16069521" w14:textId="77777777" w:rsidR="00865865" w:rsidRPr="00A5012A" w:rsidRDefault="00865865" w:rsidP="00865865">
      <w:pPr>
        <w:spacing w:after="0" w:line="240" w:lineRule="auto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A5012A">
        <w:rPr>
          <w:rFonts w:ascii="Times New Roman" w:hAnsi="Times New Roman" w:cs="Times New Roman"/>
          <w:color w:val="000000"/>
          <w:w w:val="107"/>
          <w:sz w:val="24"/>
          <w:szCs w:val="24"/>
        </w:rPr>
        <w:t>-использованию условий, созданных в ДОУ для развития двигательной активности детей;</w:t>
      </w:r>
    </w:p>
    <w:p w14:paraId="1593D6CD" w14:textId="77777777" w:rsidR="00865865" w:rsidRPr="00122756" w:rsidRDefault="00865865" w:rsidP="00865865">
      <w:pPr>
        <w:spacing w:after="0" w:line="240" w:lineRule="auto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A5012A">
        <w:rPr>
          <w:rFonts w:ascii="Times New Roman" w:hAnsi="Times New Roman" w:cs="Times New Roman"/>
          <w:color w:val="000000"/>
          <w:w w:val="107"/>
          <w:sz w:val="24"/>
          <w:szCs w:val="24"/>
        </w:rPr>
        <w:t>-квалифицированной работе инструктора по физической культуре Меланьиной И.Н., работающей в контакте с педагогами, родителями и медицинскими работниками ДОУ;</w:t>
      </w:r>
    </w:p>
    <w:p w14:paraId="63A438B5" w14:textId="77777777" w:rsidR="00865865" w:rsidRPr="00122756" w:rsidRDefault="00865865" w:rsidP="00865865">
      <w:pPr>
        <w:spacing w:after="0" w:line="240" w:lineRule="auto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- п</w:t>
      </w:r>
      <w:r w:rsidRPr="00122756">
        <w:rPr>
          <w:rFonts w:ascii="Times New Roman" w:hAnsi="Times New Roman" w:cs="Times New Roman"/>
          <w:color w:val="000000"/>
          <w:w w:val="107"/>
          <w:sz w:val="24"/>
          <w:szCs w:val="24"/>
        </w:rPr>
        <w:t>овышени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и</w:t>
      </w:r>
      <w:r w:rsidRPr="00122756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профессиональной компетентности педагогов в вопросах здоровьесбережения .        </w:t>
      </w:r>
    </w:p>
    <w:p w14:paraId="2E206779" w14:textId="77777777" w:rsidR="00865865" w:rsidRPr="00122756" w:rsidRDefault="00865865" w:rsidP="00865865">
      <w:pPr>
        <w:spacing w:after="0" w:line="240" w:lineRule="auto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- использование традиционных и в</w:t>
      </w:r>
      <w:r w:rsidRPr="00122756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недрение современных технологий оптимизации двигательной активности детей (Су-Джок терапия, музыкотерапия, песочная терапия, проблемно- 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игровые и коммуникативные игры),</w:t>
      </w:r>
      <w:r>
        <w:t xml:space="preserve"> </w:t>
      </w:r>
      <w:r w:rsidRPr="00A5012A">
        <w:rPr>
          <w:rFonts w:ascii="Times New Roman" w:hAnsi="Times New Roman" w:cs="Times New Roman"/>
          <w:color w:val="000000"/>
          <w:w w:val="107"/>
          <w:sz w:val="24"/>
          <w:szCs w:val="24"/>
        </w:rPr>
        <w:t>инновационн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ой</w:t>
      </w:r>
      <w:r w:rsidRPr="00A5012A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ы</w:t>
      </w:r>
      <w:r w:rsidRPr="00A5012A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оздоровления детей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:</w:t>
      </w:r>
      <w:r w:rsidRPr="00A5012A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оздоровительно-игровой час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.</w:t>
      </w:r>
    </w:p>
    <w:p w14:paraId="2C2E6021" w14:textId="77777777" w:rsidR="00865865" w:rsidRPr="00122756" w:rsidRDefault="00865865" w:rsidP="00865865">
      <w:pPr>
        <w:spacing w:after="0" w:line="240" w:lineRule="auto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- у</w:t>
      </w:r>
      <w:r w:rsidRPr="00122756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частие детей и взрослых в 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реализации социально-значимых проектов</w:t>
      </w:r>
      <w:r w:rsidRPr="00122756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совместных </w:t>
      </w:r>
      <w:r w:rsidRPr="00122756">
        <w:rPr>
          <w:rFonts w:ascii="Times New Roman" w:hAnsi="Times New Roman" w:cs="Times New Roman"/>
          <w:color w:val="000000"/>
          <w:w w:val="107"/>
          <w:sz w:val="24"/>
          <w:szCs w:val="24"/>
        </w:rPr>
        <w:t>спорт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ивных праздниках и развлечениях;</w:t>
      </w:r>
    </w:p>
    <w:p w14:paraId="0A2A9D4B" w14:textId="77777777" w:rsidR="00865865" w:rsidRPr="00122756" w:rsidRDefault="00865865" w:rsidP="00865865">
      <w:pPr>
        <w:spacing w:after="0" w:line="240" w:lineRule="auto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- к</w:t>
      </w:r>
      <w:r w:rsidRPr="00122756">
        <w:rPr>
          <w:rFonts w:ascii="Times New Roman" w:hAnsi="Times New Roman" w:cs="Times New Roman"/>
          <w:color w:val="000000"/>
          <w:w w:val="107"/>
          <w:sz w:val="24"/>
          <w:szCs w:val="24"/>
        </w:rPr>
        <w:t>онсультирование педагогов и родителей по вопросам двигательной активности детей в режиме дня,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применение здоровьесберегающих технологий;</w:t>
      </w:r>
    </w:p>
    <w:p w14:paraId="1FE10EC7" w14:textId="77777777" w:rsidR="00865865" w:rsidRPr="00B77030" w:rsidRDefault="00865865" w:rsidP="00865865">
      <w:pPr>
        <w:pStyle w:val="a9"/>
        <w:spacing w:after="0" w:line="240" w:lineRule="auto"/>
        <w:rPr>
          <w:bCs/>
          <w:i/>
          <w:iCs/>
        </w:rPr>
      </w:pPr>
      <w:r>
        <w:rPr>
          <w:color w:val="000000"/>
          <w:w w:val="107"/>
        </w:rPr>
        <w:t>-</w:t>
      </w:r>
      <w:r w:rsidRPr="005F172A">
        <w:rPr>
          <w:color w:val="000000"/>
          <w:w w:val="107"/>
        </w:rPr>
        <w:t>в течение всего года проводился медико–педагогический контроль с анализом непосредственной образовательной деятельности по физической культуре с выявлением позитивных, негативных стор</w:t>
      </w:r>
      <w:r>
        <w:rPr>
          <w:color w:val="000000"/>
          <w:w w:val="107"/>
        </w:rPr>
        <w:t>он и последующим их устранением;</w:t>
      </w:r>
    </w:p>
    <w:p w14:paraId="1800BB8B" w14:textId="77777777" w:rsidR="00865865" w:rsidRDefault="00865865" w:rsidP="0086586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7B3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группах</w:t>
      </w:r>
      <w:r w:rsidRPr="007B3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раннего возраста занятия по физической культуре проводятся инструктором по физической культуре;</w:t>
      </w:r>
    </w:p>
    <w:p w14:paraId="6F276F67" w14:textId="77777777" w:rsidR="00865865" w:rsidRDefault="00865865" w:rsidP="0086586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3802">
        <w:rPr>
          <w:rFonts w:ascii="Times New Roman" w:hAnsi="Times New Roman" w:cs="Times New Roman"/>
          <w:sz w:val="24"/>
          <w:szCs w:val="24"/>
        </w:rPr>
        <w:t>созданы условия для б</w:t>
      </w:r>
      <w:r>
        <w:rPr>
          <w:rFonts w:ascii="Times New Roman" w:hAnsi="Times New Roman" w:cs="Times New Roman"/>
          <w:sz w:val="24"/>
          <w:szCs w:val="24"/>
        </w:rPr>
        <w:t>ыстрой и легкой адаптации детей;</w:t>
      </w:r>
    </w:p>
    <w:p w14:paraId="56E9AD31" w14:textId="77777777" w:rsidR="00865865" w:rsidRDefault="00865865" w:rsidP="0086586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-действующая модель адаптации к условиям ДОУ способствует успешному вхождению ребенка в жизнь детского сада.</w:t>
      </w:r>
    </w:p>
    <w:p w14:paraId="4643AC9F" w14:textId="77777777" w:rsidR="00A13976" w:rsidRPr="00563838" w:rsidRDefault="00A13976" w:rsidP="00A1397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90D5DBA" w14:textId="2D16F528" w:rsidR="00AA14B9" w:rsidRPr="00AA14B9" w:rsidRDefault="00AA14B9" w:rsidP="00AA14B9">
      <w:pPr>
        <w:ind w:firstLine="426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не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допущению</w:t>
      </w:r>
      <w:r w:rsidRPr="00AA14B9">
        <w:rPr>
          <w:rFonts w:hAnsi="Times New Roman"/>
          <w:color w:val="000000"/>
          <w:sz w:val="24"/>
          <w:szCs w:val="24"/>
        </w:rPr>
        <w:t xml:space="preserve">  </w:t>
      </w:r>
      <w:r w:rsidRPr="00AA14B9">
        <w:rPr>
          <w:rFonts w:hAnsi="Times New Roman"/>
          <w:color w:val="000000"/>
          <w:sz w:val="24"/>
          <w:szCs w:val="24"/>
        </w:rPr>
        <w:t>распространения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коронавирусной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инфекции</w:t>
      </w:r>
      <w:r w:rsidRPr="00AA14B9">
        <w:rPr>
          <w:rFonts w:hAnsi="Times New Roman"/>
          <w:color w:val="000000"/>
          <w:sz w:val="24"/>
          <w:szCs w:val="24"/>
        </w:rPr>
        <w:t xml:space="preserve">, </w:t>
      </w:r>
      <w:r w:rsidRPr="00AA14B9">
        <w:rPr>
          <w:rFonts w:hAnsi="Times New Roman"/>
          <w:color w:val="000000"/>
          <w:sz w:val="24"/>
          <w:szCs w:val="24"/>
        </w:rPr>
        <w:t>администрация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Детского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сада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ввела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</w:t>
      </w:r>
      <w:r w:rsidRPr="00AA14B9">
        <w:rPr>
          <w:rFonts w:hAnsi="Times New Roman"/>
          <w:color w:val="000000"/>
          <w:sz w:val="24"/>
          <w:szCs w:val="24"/>
        </w:rPr>
        <w:t xml:space="preserve"> 2020 </w:t>
      </w:r>
      <w:r w:rsidRPr="00AA14B9">
        <w:rPr>
          <w:rFonts w:hAnsi="Times New Roman"/>
          <w:color w:val="000000"/>
          <w:sz w:val="24"/>
          <w:szCs w:val="24"/>
        </w:rPr>
        <w:t>году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дополнительные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ограничительные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и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профилактические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меры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соответствии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с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СП</w:t>
      </w:r>
      <w:r w:rsidRPr="00AA14B9">
        <w:rPr>
          <w:rFonts w:hAnsi="Times New Roman"/>
          <w:color w:val="000000"/>
          <w:sz w:val="24"/>
          <w:szCs w:val="24"/>
        </w:rPr>
        <w:t xml:space="preserve"> 3.1/2.4.3598-20:</w:t>
      </w:r>
    </w:p>
    <w:p w14:paraId="50D1833C" w14:textId="77777777" w:rsidR="00AA14B9" w:rsidRPr="00AA14B9" w:rsidRDefault="00AA14B9" w:rsidP="00AA14B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AA14B9">
        <w:rPr>
          <w:rFonts w:hAnsi="Times New Roman"/>
          <w:color w:val="000000"/>
          <w:sz w:val="24"/>
          <w:szCs w:val="24"/>
        </w:rPr>
        <w:t>ежедневный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усиленный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фильтр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воспитанников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и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работников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–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термометрию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с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помощью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бесконтактных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термометров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и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опрос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на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наличие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признаков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инфекционных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заболеваний</w:t>
      </w:r>
      <w:r w:rsidRPr="00AA14B9">
        <w:rPr>
          <w:rFonts w:hAnsi="Times New Roman"/>
          <w:color w:val="000000"/>
          <w:sz w:val="24"/>
          <w:szCs w:val="24"/>
        </w:rPr>
        <w:t xml:space="preserve">. </w:t>
      </w:r>
      <w:r w:rsidRPr="00AA14B9">
        <w:rPr>
          <w:rFonts w:hAnsi="Times New Roman"/>
          <w:color w:val="000000"/>
          <w:sz w:val="24"/>
          <w:szCs w:val="24"/>
        </w:rPr>
        <w:t>Лица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с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признаками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инфекционных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заболеваний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изолируются</w:t>
      </w:r>
      <w:r w:rsidRPr="00AA14B9">
        <w:rPr>
          <w:rFonts w:hAnsi="Times New Roman"/>
          <w:color w:val="000000"/>
          <w:sz w:val="24"/>
          <w:szCs w:val="24"/>
        </w:rPr>
        <w:t xml:space="preserve">, </w:t>
      </w:r>
      <w:r w:rsidRPr="00AA14B9">
        <w:rPr>
          <w:rFonts w:hAnsi="Times New Roman"/>
          <w:color w:val="000000"/>
          <w:sz w:val="24"/>
          <w:szCs w:val="24"/>
        </w:rPr>
        <w:t>а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детский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сад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уведомляет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территориальный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орган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Роспотребнадзора</w:t>
      </w:r>
      <w:r w:rsidRPr="00AA14B9">
        <w:rPr>
          <w:rFonts w:hAnsi="Times New Roman"/>
          <w:color w:val="000000"/>
          <w:sz w:val="24"/>
          <w:szCs w:val="24"/>
        </w:rPr>
        <w:t>;</w:t>
      </w:r>
    </w:p>
    <w:p w14:paraId="10A46666" w14:textId="77777777" w:rsidR="00AA14B9" w:rsidRPr="00AA14B9" w:rsidRDefault="00AA14B9" w:rsidP="00AA14B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AA14B9">
        <w:rPr>
          <w:rFonts w:hAnsi="Times New Roman"/>
          <w:color w:val="000000"/>
          <w:sz w:val="24"/>
          <w:szCs w:val="24"/>
        </w:rPr>
        <w:t>еженедельную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генеральную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уборку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с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применением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дезинфицирующих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средств</w:t>
      </w:r>
      <w:r w:rsidRPr="00AA14B9">
        <w:rPr>
          <w:rFonts w:hAnsi="Times New Roman"/>
          <w:color w:val="000000"/>
          <w:sz w:val="24"/>
          <w:szCs w:val="24"/>
        </w:rPr>
        <w:t xml:space="preserve">, </w:t>
      </w:r>
      <w:r w:rsidRPr="00AA14B9">
        <w:rPr>
          <w:rFonts w:hAnsi="Times New Roman"/>
          <w:color w:val="000000"/>
          <w:sz w:val="24"/>
          <w:szCs w:val="24"/>
        </w:rPr>
        <w:t>разведенных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концентрациях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по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вирусному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режиму</w:t>
      </w:r>
      <w:r w:rsidRPr="00AA14B9">
        <w:rPr>
          <w:rFonts w:hAnsi="Times New Roman"/>
          <w:color w:val="000000"/>
          <w:sz w:val="24"/>
          <w:szCs w:val="24"/>
        </w:rPr>
        <w:t>;</w:t>
      </w:r>
    </w:p>
    <w:p w14:paraId="0DF9031E" w14:textId="77777777" w:rsidR="00AA14B9" w:rsidRPr="00AA14B9" w:rsidRDefault="00AA14B9" w:rsidP="00AA14B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AA14B9">
        <w:rPr>
          <w:rFonts w:hAnsi="Times New Roman"/>
          <w:color w:val="000000"/>
          <w:sz w:val="24"/>
          <w:szCs w:val="24"/>
        </w:rPr>
        <w:t>ежедневную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влажную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уборку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с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обработкой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всех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контактных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поверхностей</w:t>
      </w:r>
      <w:r w:rsidRPr="00AA14B9">
        <w:rPr>
          <w:rFonts w:hAnsi="Times New Roman"/>
          <w:color w:val="000000"/>
          <w:sz w:val="24"/>
          <w:szCs w:val="24"/>
        </w:rPr>
        <w:t xml:space="preserve">, </w:t>
      </w:r>
      <w:r w:rsidRPr="00AA14B9">
        <w:rPr>
          <w:rFonts w:hAnsi="Times New Roman"/>
          <w:color w:val="000000"/>
          <w:sz w:val="24"/>
          <w:szCs w:val="24"/>
        </w:rPr>
        <w:t>игрушек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и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оборудования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дезинфицирующими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средствами</w:t>
      </w:r>
      <w:r w:rsidRPr="00AA14B9">
        <w:rPr>
          <w:rFonts w:hAnsi="Times New Roman"/>
          <w:color w:val="000000"/>
          <w:sz w:val="24"/>
          <w:szCs w:val="24"/>
        </w:rPr>
        <w:t>;</w:t>
      </w:r>
    </w:p>
    <w:p w14:paraId="24F941E2" w14:textId="77777777" w:rsidR="00AA14B9" w:rsidRPr="00AA14B9" w:rsidRDefault="00AA14B9" w:rsidP="00AA14B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AA14B9">
        <w:rPr>
          <w:rFonts w:hAnsi="Times New Roman"/>
          <w:color w:val="000000"/>
          <w:sz w:val="24"/>
          <w:szCs w:val="24"/>
        </w:rPr>
        <w:t>дезинфекцию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посуды</w:t>
      </w:r>
      <w:r w:rsidRPr="00AA14B9">
        <w:rPr>
          <w:rFonts w:hAnsi="Times New Roman"/>
          <w:color w:val="000000"/>
          <w:sz w:val="24"/>
          <w:szCs w:val="24"/>
        </w:rPr>
        <w:t xml:space="preserve">, </w:t>
      </w:r>
      <w:r w:rsidRPr="00AA14B9">
        <w:rPr>
          <w:rFonts w:hAnsi="Times New Roman"/>
          <w:color w:val="000000"/>
          <w:sz w:val="24"/>
          <w:szCs w:val="24"/>
        </w:rPr>
        <w:t>столовых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приборов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после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каждого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использования</w:t>
      </w:r>
      <w:r w:rsidRPr="00AA14B9">
        <w:rPr>
          <w:rFonts w:hAnsi="Times New Roman"/>
          <w:color w:val="000000"/>
          <w:sz w:val="24"/>
          <w:szCs w:val="24"/>
        </w:rPr>
        <w:t>;</w:t>
      </w:r>
    </w:p>
    <w:p w14:paraId="0961467C" w14:textId="77777777" w:rsidR="00AA14B9" w:rsidRPr="00AA14B9" w:rsidRDefault="00AA14B9" w:rsidP="00AA14B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AA14B9">
        <w:rPr>
          <w:rFonts w:hAnsi="Times New Roman"/>
          <w:color w:val="000000"/>
          <w:sz w:val="24"/>
          <w:szCs w:val="24"/>
        </w:rPr>
        <w:t>бактерицидные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установки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групповых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комнатах</w:t>
      </w:r>
      <w:r w:rsidRPr="00AA14B9">
        <w:rPr>
          <w:rFonts w:hAnsi="Times New Roman"/>
          <w:color w:val="000000"/>
          <w:sz w:val="24"/>
          <w:szCs w:val="24"/>
        </w:rPr>
        <w:t>;</w:t>
      </w:r>
    </w:p>
    <w:p w14:paraId="73D9AC2E" w14:textId="77777777" w:rsidR="00AA14B9" w:rsidRPr="00AA14B9" w:rsidRDefault="00AA14B9" w:rsidP="00AA14B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AA14B9">
        <w:rPr>
          <w:rFonts w:hAnsi="Times New Roman"/>
          <w:color w:val="000000"/>
          <w:sz w:val="24"/>
          <w:szCs w:val="24"/>
        </w:rPr>
        <w:t>частое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проветривание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групповых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комнат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отсутствие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воспитанников</w:t>
      </w:r>
      <w:r w:rsidRPr="00AA14B9">
        <w:rPr>
          <w:rFonts w:hAnsi="Times New Roman"/>
          <w:color w:val="000000"/>
          <w:sz w:val="24"/>
          <w:szCs w:val="24"/>
        </w:rPr>
        <w:t>;</w:t>
      </w:r>
    </w:p>
    <w:p w14:paraId="00AF5634" w14:textId="77777777" w:rsidR="00AA14B9" w:rsidRPr="00AA14B9" w:rsidRDefault="00AA14B9" w:rsidP="00AA14B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AA14B9">
        <w:rPr>
          <w:rFonts w:hAnsi="Times New Roman"/>
          <w:color w:val="000000"/>
          <w:sz w:val="24"/>
          <w:szCs w:val="24"/>
        </w:rPr>
        <w:t>проведение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всех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занятий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помещениях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групповой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ячейки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или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на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открытом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воздухе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отдельно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от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других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групп</w:t>
      </w:r>
      <w:r w:rsidRPr="00AA14B9">
        <w:rPr>
          <w:rFonts w:hAnsi="Times New Roman"/>
          <w:color w:val="000000"/>
          <w:sz w:val="24"/>
          <w:szCs w:val="24"/>
        </w:rPr>
        <w:t>;</w:t>
      </w:r>
    </w:p>
    <w:p w14:paraId="618AB52C" w14:textId="77777777" w:rsidR="00AA14B9" w:rsidRPr="00AA14B9" w:rsidRDefault="00AA14B9" w:rsidP="00AA14B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AA14B9">
        <w:rPr>
          <w:rFonts w:hAnsi="Times New Roman"/>
          <w:color w:val="000000"/>
          <w:sz w:val="24"/>
          <w:szCs w:val="24"/>
        </w:rPr>
        <w:t>требование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о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заключении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врача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об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отсутствии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медицинских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противопоказаний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для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пребывания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в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детском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саду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ребенка</w:t>
      </w:r>
      <w:r w:rsidRPr="00AA14B9">
        <w:rPr>
          <w:rFonts w:hAnsi="Times New Roman"/>
          <w:color w:val="000000"/>
          <w:sz w:val="24"/>
          <w:szCs w:val="24"/>
        </w:rPr>
        <w:t xml:space="preserve">, </w:t>
      </w:r>
      <w:r w:rsidRPr="00AA14B9">
        <w:rPr>
          <w:rFonts w:hAnsi="Times New Roman"/>
          <w:color w:val="000000"/>
          <w:sz w:val="24"/>
          <w:szCs w:val="24"/>
        </w:rPr>
        <w:t>который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переболел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или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контактировал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с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hAnsi="Times New Roman"/>
          <w:color w:val="000000"/>
          <w:sz w:val="24"/>
          <w:szCs w:val="24"/>
        </w:rPr>
        <w:t>больным</w:t>
      </w:r>
      <w:r w:rsidRPr="00AA14B9">
        <w:rPr>
          <w:rFonts w:hAnsi="Times New Roman"/>
          <w:color w:val="000000"/>
          <w:sz w:val="24"/>
          <w:szCs w:val="24"/>
        </w:rPr>
        <w:t xml:space="preserve"> </w:t>
      </w:r>
      <w:r w:rsidRPr="00AA14B9">
        <w:rPr>
          <w:rFonts w:ascii="Times New Roman" w:hAnsi="Times New Roman"/>
          <w:color w:val="000000"/>
          <w:sz w:val="24"/>
          <w:szCs w:val="24"/>
        </w:rPr>
        <w:t>COVID-19.</w:t>
      </w:r>
    </w:p>
    <w:p w14:paraId="2D4237B0" w14:textId="1D5D7574" w:rsidR="00A13976" w:rsidRPr="00AA14B9" w:rsidRDefault="00AA14B9" w:rsidP="00AA14B9">
      <w:pPr>
        <w:pStyle w:val="aa"/>
        <w:ind w:left="0"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AA14B9">
        <w:rPr>
          <w:rFonts w:ascii="Times New Roman" w:hAnsi="Times New Roman"/>
          <w:color w:val="333333"/>
          <w:sz w:val="24"/>
          <w:szCs w:val="24"/>
        </w:rPr>
        <w:t>Благодаря реализации программы «Здоровье»</w:t>
      </w:r>
      <w:r>
        <w:rPr>
          <w:rFonts w:ascii="Times New Roman" w:hAnsi="Times New Roman"/>
          <w:color w:val="333333"/>
          <w:sz w:val="24"/>
          <w:szCs w:val="24"/>
        </w:rPr>
        <w:t>,</w:t>
      </w:r>
      <w:r w:rsidRPr="00AA14B9">
        <w:rPr>
          <w:rFonts w:ascii="Times New Roman" w:hAnsi="Times New Roman"/>
          <w:color w:val="333333"/>
          <w:sz w:val="24"/>
          <w:szCs w:val="24"/>
        </w:rPr>
        <w:t xml:space="preserve"> физкультурно- оздоровительных мероприятий по годовому плану, тесному взаимодействию с семьями воспитанников в 2020г. заболеваемость значительно снизилась</w:t>
      </w:r>
      <w:r w:rsidRPr="00AA14B9">
        <w:rPr>
          <w:rFonts w:ascii="Arial" w:hAnsi="Arial"/>
          <w:color w:val="333333"/>
        </w:rPr>
        <w:t>.</w:t>
      </w:r>
      <w:r>
        <w:rPr>
          <w:rFonts w:ascii="Arial" w:hAnsi="Arial"/>
          <w:color w:val="333333"/>
        </w:rPr>
        <w:t xml:space="preserve"> </w:t>
      </w:r>
      <w:r w:rsidR="00A13976">
        <w:rPr>
          <w:rFonts w:ascii="Times New Roman" w:hAnsi="Times New Roman" w:cs="Times New Roman"/>
          <w:sz w:val="24"/>
          <w:szCs w:val="28"/>
        </w:rPr>
        <w:t>Пропуск одним ребенком по</w:t>
      </w:r>
      <w:r>
        <w:rPr>
          <w:rFonts w:ascii="Times New Roman" w:hAnsi="Times New Roman" w:cs="Times New Roman"/>
          <w:sz w:val="24"/>
          <w:szCs w:val="28"/>
        </w:rPr>
        <w:t>низ</w:t>
      </w:r>
      <w:r w:rsidR="00A13976">
        <w:rPr>
          <w:rFonts w:ascii="Times New Roman" w:hAnsi="Times New Roman" w:cs="Times New Roman"/>
          <w:sz w:val="24"/>
          <w:szCs w:val="28"/>
        </w:rPr>
        <w:t xml:space="preserve">ился на </w:t>
      </w:r>
      <w:r>
        <w:rPr>
          <w:rFonts w:ascii="Times New Roman" w:hAnsi="Times New Roman" w:cs="Times New Roman"/>
          <w:sz w:val="24"/>
          <w:szCs w:val="28"/>
        </w:rPr>
        <w:t>6,8</w:t>
      </w:r>
      <w:r w:rsidR="00A13976">
        <w:rPr>
          <w:rFonts w:ascii="Times New Roman" w:hAnsi="Times New Roman" w:cs="Times New Roman"/>
          <w:sz w:val="24"/>
          <w:szCs w:val="28"/>
        </w:rPr>
        <w:t>,</w:t>
      </w:r>
      <w:r w:rsidR="00A13976">
        <w:rPr>
          <w:rFonts w:ascii="Times New Roman" w:hAnsi="Times New Roman" w:cs="Times New Roman"/>
          <w:sz w:val="24"/>
          <w:szCs w:val="24"/>
        </w:rPr>
        <w:t xml:space="preserve"> и</w:t>
      </w:r>
      <w:r w:rsidR="00A13976" w:rsidRPr="000138FA">
        <w:rPr>
          <w:rFonts w:ascii="Times New Roman" w:hAnsi="Times New Roman" w:cs="Times New Roman"/>
          <w:sz w:val="24"/>
          <w:szCs w:val="24"/>
        </w:rPr>
        <w:t xml:space="preserve">ндекс здоровья </w:t>
      </w:r>
      <w:r w:rsidR="00A13976">
        <w:rPr>
          <w:rFonts w:ascii="Times New Roman" w:hAnsi="Times New Roman" w:cs="Times New Roman"/>
          <w:sz w:val="24"/>
          <w:szCs w:val="24"/>
        </w:rPr>
        <w:t>п</w:t>
      </w:r>
      <w:r w:rsidR="00A13976" w:rsidRPr="000138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выс</w:t>
      </w:r>
      <w:r w:rsidR="00A13976">
        <w:rPr>
          <w:rFonts w:ascii="Times New Roman" w:hAnsi="Times New Roman" w:cs="Times New Roman"/>
          <w:sz w:val="24"/>
          <w:szCs w:val="24"/>
        </w:rPr>
        <w:t xml:space="preserve">ился на </w:t>
      </w:r>
      <w:r>
        <w:rPr>
          <w:rFonts w:ascii="Times New Roman" w:hAnsi="Times New Roman" w:cs="Times New Roman"/>
          <w:sz w:val="24"/>
          <w:szCs w:val="24"/>
        </w:rPr>
        <w:t>4,2</w:t>
      </w:r>
      <w:r w:rsidR="00A13976">
        <w:rPr>
          <w:rFonts w:ascii="Times New Roman" w:hAnsi="Times New Roman" w:cs="Times New Roman"/>
          <w:sz w:val="24"/>
          <w:szCs w:val="24"/>
        </w:rPr>
        <w:t xml:space="preserve">  по </w:t>
      </w:r>
      <w:r w:rsidR="00A13976" w:rsidRPr="000138FA">
        <w:rPr>
          <w:rFonts w:ascii="Times New Roman" w:hAnsi="Times New Roman" w:cs="Times New Roman"/>
          <w:sz w:val="24"/>
          <w:szCs w:val="24"/>
        </w:rPr>
        <w:t>сравнению с прошлым годом</w:t>
      </w:r>
      <w:r w:rsidR="00A139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559"/>
      </w:tblGrid>
      <w:tr w:rsidR="00AA14B9" w:rsidRPr="000138FA" w14:paraId="65EEB2FC" w14:textId="77777777" w:rsidTr="00B74407">
        <w:trPr>
          <w:trHeight w:val="220"/>
        </w:trPr>
        <w:tc>
          <w:tcPr>
            <w:tcW w:w="507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  <w:hideMark/>
          </w:tcPr>
          <w:p w14:paraId="605F324D" w14:textId="77777777" w:rsidR="00AA14B9" w:rsidRPr="000138FA" w:rsidRDefault="00AA14B9" w:rsidP="00AA14B9">
            <w:pPr>
              <w:spacing w:after="0"/>
              <w:ind w:firstLine="567"/>
              <w:rPr>
                <w:b/>
                <w:bCs/>
                <w:color w:val="FFFFFF"/>
              </w:rPr>
            </w:pPr>
            <w:r w:rsidRPr="000138FA">
              <w:rPr>
                <w:b/>
                <w:bCs/>
                <w:color w:val="FFFFFF"/>
              </w:rPr>
              <w:t>Показатели здоровья</w:t>
            </w:r>
          </w:p>
        </w:tc>
        <w:tc>
          <w:tcPr>
            <w:tcW w:w="1701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  <w:hideMark/>
          </w:tcPr>
          <w:p w14:paraId="3F19AC3C" w14:textId="01AE3442" w:rsidR="00AA14B9" w:rsidRPr="000138FA" w:rsidRDefault="00AA14B9" w:rsidP="00AA14B9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0138FA">
              <w:rPr>
                <w:b/>
                <w:bCs/>
                <w:color w:val="FFFFFF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</w:tcPr>
          <w:p w14:paraId="56F141BA" w14:textId="05FF0D4B" w:rsidR="00AA14B9" w:rsidRPr="000138FA" w:rsidRDefault="00AA14B9" w:rsidP="00AA14B9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0138FA">
              <w:rPr>
                <w:b/>
                <w:bCs/>
                <w:color w:val="FFFFFF"/>
              </w:rPr>
              <w:t>201</w:t>
            </w:r>
            <w:r>
              <w:rPr>
                <w:b/>
                <w:bCs/>
                <w:color w:val="FFFFFF"/>
              </w:rPr>
              <w:t>9</w:t>
            </w:r>
          </w:p>
        </w:tc>
        <w:tc>
          <w:tcPr>
            <w:tcW w:w="1559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</w:tcPr>
          <w:p w14:paraId="007364CD" w14:textId="36FE5CBD" w:rsidR="00AA14B9" w:rsidRPr="000138FA" w:rsidRDefault="00AA14B9" w:rsidP="00AA14B9">
            <w:pPr>
              <w:spacing w:after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2020</w:t>
            </w:r>
          </w:p>
        </w:tc>
      </w:tr>
      <w:tr w:rsidR="00AA14B9" w:rsidRPr="000138FA" w14:paraId="4604D52E" w14:textId="77777777" w:rsidTr="00B74407">
        <w:trPr>
          <w:trHeight w:val="231"/>
        </w:trPr>
        <w:tc>
          <w:tcPr>
            <w:tcW w:w="5070" w:type="dxa"/>
            <w:shd w:val="clear" w:color="auto" w:fill="E2EFD9"/>
            <w:hideMark/>
          </w:tcPr>
          <w:p w14:paraId="11555554" w14:textId="77777777" w:rsidR="00AA14B9" w:rsidRPr="000138FA" w:rsidRDefault="00AA14B9" w:rsidP="00AA14B9">
            <w:pPr>
              <w:spacing w:after="0"/>
              <w:rPr>
                <w:b/>
                <w:bCs/>
              </w:rPr>
            </w:pPr>
            <w:r w:rsidRPr="000138FA">
              <w:rPr>
                <w:b/>
                <w:bCs/>
              </w:rPr>
              <w:t>Пропуск одним ребенком</w:t>
            </w:r>
          </w:p>
        </w:tc>
        <w:tc>
          <w:tcPr>
            <w:tcW w:w="1701" w:type="dxa"/>
            <w:shd w:val="clear" w:color="auto" w:fill="E2EFD9"/>
          </w:tcPr>
          <w:p w14:paraId="11B7260D" w14:textId="3FC365D5" w:rsidR="00AA14B9" w:rsidRPr="000138FA" w:rsidRDefault="00AA14B9" w:rsidP="00AA14B9">
            <w:pPr>
              <w:spacing w:after="0"/>
              <w:jc w:val="center"/>
            </w:pPr>
            <w:r w:rsidRPr="000138FA">
              <w:t>14,2</w:t>
            </w:r>
          </w:p>
        </w:tc>
        <w:tc>
          <w:tcPr>
            <w:tcW w:w="1559" w:type="dxa"/>
            <w:shd w:val="clear" w:color="auto" w:fill="E2EFD9"/>
          </w:tcPr>
          <w:p w14:paraId="3A3B6C7B" w14:textId="462682CE" w:rsidR="00AA14B9" w:rsidRPr="000138FA" w:rsidRDefault="00AA14B9" w:rsidP="00AA14B9">
            <w:pPr>
              <w:spacing w:after="0"/>
              <w:jc w:val="center"/>
            </w:pPr>
            <w:r w:rsidRPr="000138FA">
              <w:t>1</w:t>
            </w:r>
            <w:r>
              <w:t>7</w:t>
            </w:r>
            <w:r w:rsidRPr="000138FA">
              <w:t>,</w:t>
            </w:r>
            <w:r>
              <w:t>2</w:t>
            </w:r>
          </w:p>
        </w:tc>
        <w:tc>
          <w:tcPr>
            <w:tcW w:w="1559" w:type="dxa"/>
            <w:shd w:val="clear" w:color="auto" w:fill="E2EFD9"/>
          </w:tcPr>
          <w:p w14:paraId="14BD8786" w14:textId="30D0FBBC" w:rsidR="00AA14B9" w:rsidRPr="000138FA" w:rsidRDefault="00AA14B9" w:rsidP="00AA14B9">
            <w:pPr>
              <w:spacing w:after="0"/>
              <w:jc w:val="center"/>
            </w:pPr>
            <w:r>
              <w:t>10,4</w:t>
            </w:r>
          </w:p>
        </w:tc>
      </w:tr>
      <w:tr w:rsidR="00AA14B9" w:rsidRPr="000138FA" w14:paraId="0ADDDF83" w14:textId="77777777" w:rsidTr="00B74407">
        <w:trPr>
          <w:trHeight w:val="171"/>
        </w:trPr>
        <w:tc>
          <w:tcPr>
            <w:tcW w:w="5070" w:type="dxa"/>
            <w:shd w:val="clear" w:color="auto" w:fill="auto"/>
            <w:hideMark/>
          </w:tcPr>
          <w:p w14:paraId="427313B6" w14:textId="77777777" w:rsidR="00AA14B9" w:rsidRPr="000138FA" w:rsidRDefault="00AA14B9" w:rsidP="00AA14B9">
            <w:pPr>
              <w:spacing w:after="0"/>
              <w:rPr>
                <w:b/>
                <w:bCs/>
              </w:rPr>
            </w:pPr>
            <w:r w:rsidRPr="000138FA">
              <w:rPr>
                <w:b/>
                <w:bCs/>
              </w:rPr>
              <w:t>Индекс здоровья</w:t>
            </w:r>
          </w:p>
        </w:tc>
        <w:tc>
          <w:tcPr>
            <w:tcW w:w="1701" w:type="dxa"/>
            <w:shd w:val="clear" w:color="auto" w:fill="auto"/>
          </w:tcPr>
          <w:p w14:paraId="53C80A54" w14:textId="794C3479" w:rsidR="00AA14B9" w:rsidRPr="000138FA" w:rsidRDefault="00AA14B9" w:rsidP="00AA14B9">
            <w:pPr>
              <w:spacing w:after="0"/>
              <w:jc w:val="center"/>
            </w:pPr>
            <w:r w:rsidRPr="000138FA">
              <w:t>11,5</w:t>
            </w:r>
          </w:p>
        </w:tc>
        <w:tc>
          <w:tcPr>
            <w:tcW w:w="1559" w:type="dxa"/>
          </w:tcPr>
          <w:p w14:paraId="3C4110DB" w14:textId="7B85ECC1" w:rsidR="00AA14B9" w:rsidRPr="000138FA" w:rsidRDefault="00AA14B9" w:rsidP="00AA14B9">
            <w:pPr>
              <w:spacing w:after="0"/>
              <w:jc w:val="center"/>
            </w:pPr>
            <w:r w:rsidRPr="000138FA">
              <w:t>1</w:t>
            </w:r>
            <w:r>
              <w:t>0,6</w:t>
            </w:r>
          </w:p>
        </w:tc>
        <w:tc>
          <w:tcPr>
            <w:tcW w:w="1559" w:type="dxa"/>
          </w:tcPr>
          <w:p w14:paraId="27308152" w14:textId="5C561D28" w:rsidR="00AA14B9" w:rsidRPr="000138FA" w:rsidRDefault="00AA14B9" w:rsidP="00AA14B9">
            <w:pPr>
              <w:spacing w:after="0"/>
              <w:jc w:val="center"/>
            </w:pPr>
            <w:r>
              <w:t>14,8</w:t>
            </w:r>
          </w:p>
        </w:tc>
      </w:tr>
      <w:tr w:rsidR="00AA14B9" w:rsidRPr="000138FA" w14:paraId="31808B2C" w14:textId="77777777" w:rsidTr="00B74407">
        <w:trPr>
          <w:trHeight w:val="367"/>
        </w:trPr>
        <w:tc>
          <w:tcPr>
            <w:tcW w:w="5070" w:type="dxa"/>
            <w:shd w:val="clear" w:color="auto" w:fill="E2EFD9"/>
            <w:hideMark/>
          </w:tcPr>
          <w:p w14:paraId="7CD46B52" w14:textId="77777777" w:rsidR="00AA14B9" w:rsidRPr="000138FA" w:rsidRDefault="00AA14B9" w:rsidP="00AA14B9">
            <w:pPr>
              <w:spacing w:after="0"/>
              <w:rPr>
                <w:b/>
                <w:bCs/>
              </w:rPr>
            </w:pPr>
            <w:r w:rsidRPr="000138FA">
              <w:rPr>
                <w:b/>
                <w:bCs/>
              </w:rPr>
              <w:t>Количество детей, не болевших в году</w:t>
            </w:r>
          </w:p>
        </w:tc>
        <w:tc>
          <w:tcPr>
            <w:tcW w:w="1701" w:type="dxa"/>
            <w:shd w:val="clear" w:color="auto" w:fill="E2EFD9"/>
          </w:tcPr>
          <w:p w14:paraId="7C26149C" w14:textId="22F46F35" w:rsidR="00AA14B9" w:rsidRPr="000138FA" w:rsidRDefault="00AA14B9" w:rsidP="00AA14B9">
            <w:pPr>
              <w:spacing w:after="0"/>
              <w:jc w:val="center"/>
            </w:pPr>
            <w:r w:rsidRPr="000138FA">
              <w:t>31</w:t>
            </w:r>
          </w:p>
        </w:tc>
        <w:tc>
          <w:tcPr>
            <w:tcW w:w="1559" w:type="dxa"/>
            <w:shd w:val="clear" w:color="auto" w:fill="E2EFD9"/>
          </w:tcPr>
          <w:p w14:paraId="5BF18D32" w14:textId="165B0D89" w:rsidR="00AA14B9" w:rsidRPr="000138FA" w:rsidRDefault="00AA14B9" w:rsidP="00AA14B9">
            <w:pPr>
              <w:spacing w:after="0"/>
              <w:jc w:val="center"/>
            </w:pPr>
            <w:r w:rsidRPr="000138FA">
              <w:t>2</w:t>
            </w:r>
            <w:r>
              <w:t>8</w:t>
            </w:r>
          </w:p>
        </w:tc>
        <w:tc>
          <w:tcPr>
            <w:tcW w:w="1559" w:type="dxa"/>
            <w:shd w:val="clear" w:color="auto" w:fill="E2EFD9"/>
          </w:tcPr>
          <w:p w14:paraId="5CC29FFD" w14:textId="6EA97AC5" w:rsidR="00AA14B9" w:rsidRPr="000138FA" w:rsidRDefault="00AA14B9" w:rsidP="00AA14B9">
            <w:pPr>
              <w:spacing w:after="0"/>
              <w:jc w:val="center"/>
            </w:pPr>
            <w:r>
              <w:t>39</w:t>
            </w:r>
          </w:p>
        </w:tc>
      </w:tr>
      <w:tr w:rsidR="00AA14B9" w:rsidRPr="000138FA" w14:paraId="1A5F203D" w14:textId="77777777" w:rsidTr="00B74407">
        <w:trPr>
          <w:trHeight w:val="220"/>
        </w:trPr>
        <w:tc>
          <w:tcPr>
            <w:tcW w:w="5070" w:type="dxa"/>
            <w:shd w:val="clear" w:color="auto" w:fill="auto"/>
            <w:hideMark/>
          </w:tcPr>
          <w:p w14:paraId="2B67DDCB" w14:textId="77777777" w:rsidR="00AA14B9" w:rsidRPr="000138FA" w:rsidRDefault="00AA14B9" w:rsidP="00AA14B9">
            <w:pPr>
              <w:spacing w:after="0"/>
              <w:rPr>
                <w:b/>
                <w:bCs/>
              </w:rPr>
            </w:pPr>
            <w:r w:rsidRPr="000138FA">
              <w:rPr>
                <w:b/>
                <w:bCs/>
              </w:rPr>
              <w:t>Списочный состав детей</w:t>
            </w:r>
          </w:p>
        </w:tc>
        <w:tc>
          <w:tcPr>
            <w:tcW w:w="1701" w:type="dxa"/>
            <w:shd w:val="clear" w:color="auto" w:fill="auto"/>
          </w:tcPr>
          <w:p w14:paraId="4AB4812C" w14:textId="61B57BE1" w:rsidR="00AA14B9" w:rsidRPr="000138FA" w:rsidRDefault="00AA14B9" w:rsidP="00AA14B9">
            <w:pPr>
              <w:spacing w:after="0"/>
              <w:jc w:val="center"/>
            </w:pPr>
            <w:r w:rsidRPr="000138FA">
              <w:t>271</w:t>
            </w:r>
          </w:p>
        </w:tc>
        <w:tc>
          <w:tcPr>
            <w:tcW w:w="1559" w:type="dxa"/>
          </w:tcPr>
          <w:p w14:paraId="09CC5951" w14:textId="0A5E5543" w:rsidR="00AA14B9" w:rsidRPr="000138FA" w:rsidRDefault="00AA14B9" w:rsidP="00AA14B9">
            <w:pPr>
              <w:spacing w:after="0"/>
              <w:jc w:val="center"/>
            </w:pPr>
            <w:r w:rsidRPr="000138FA">
              <w:t>2</w:t>
            </w:r>
            <w:r>
              <w:t>71</w:t>
            </w:r>
          </w:p>
        </w:tc>
        <w:tc>
          <w:tcPr>
            <w:tcW w:w="1559" w:type="dxa"/>
          </w:tcPr>
          <w:p w14:paraId="7F8B3437" w14:textId="76D7BF57" w:rsidR="00AA14B9" w:rsidRPr="000138FA" w:rsidRDefault="00AA14B9" w:rsidP="00AA14B9">
            <w:pPr>
              <w:spacing w:after="0"/>
              <w:jc w:val="center"/>
            </w:pPr>
            <w:r>
              <w:t>256</w:t>
            </w:r>
          </w:p>
        </w:tc>
      </w:tr>
      <w:tr w:rsidR="00AA14B9" w:rsidRPr="000138FA" w14:paraId="7BBC0A2F" w14:textId="77777777" w:rsidTr="00B74407">
        <w:trPr>
          <w:trHeight w:val="220"/>
        </w:trPr>
        <w:tc>
          <w:tcPr>
            <w:tcW w:w="5070" w:type="dxa"/>
            <w:shd w:val="clear" w:color="auto" w:fill="E2EFD9"/>
            <w:hideMark/>
          </w:tcPr>
          <w:p w14:paraId="4E647A2F" w14:textId="77777777" w:rsidR="00AA14B9" w:rsidRPr="000138FA" w:rsidRDefault="00AA14B9" w:rsidP="00AA14B9">
            <w:pPr>
              <w:spacing w:after="0"/>
              <w:rPr>
                <w:b/>
                <w:bCs/>
              </w:rPr>
            </w:pPr>
            <w:r w:rsidRPr="000138FA">
              <w:rPr>
                <w:b/>
                <w:bCs/>
              </w:rPr>
              <w:t>Среднегодовое количество детей</w:t>
            </w:r>
          </w:p>
        </w:tc>
        <w:tc>
          <w:tcPr>
            <w:tcW w:w="1701" w:type="dxa"/>
            <w:shd w:val="clear" w:color="auto" w:fill="E2EFD9"/>
          </w:tcPr>
          <w:p w14:paraId="7FB0357C" w14:textId="05D8AEE7" w:rsidR="00AA14B9" w:rsidRPr="000138FA" w:rsidRDefault="00AA14B9" w:rsidP="00AA14B9">
            <w:pPr>
              <w:spacing w:after="0"/>
              <w:jc w:val="center"/>
            </w:pPr>
            <w:r w:rsidRPr="000138FA">
              <w:t>172</w:t>
            </w:r>
          </w:p>
        </w:tc>
        <w:tc>
          <w:tcPr>
            <w:tcW w:w="1559" w:type="dxa"/>
            <w:shd w:val="clear" w:color="auto" w:fill="E2EFD9"/>
          </w:tcPr>
          <w:p w14:paraId="2600E324" w14:textId="64BA9674" w:rsidR="00AA14B9" w:rsidRPr="000138FA" w:rsidRDefault="00AA14B9" w:rsidP="00AA14B9">
            <w:pPr>
              <w:spacing w:after="0"/>
              <w:jc w:val="center"/>
            </w:pPr>
            <w:r w:rsidRPr="000138FA">
              <w:t>1</w:t>
            </w:r>
            <w:r>
              <w:t>65</w:t>
            </w:r>
          </w:p>
        </w:tc>
        <w:tc>
          <w:tcPr>
            <w:tcW w:w="1559" w:type="dxa"/>
            <w:shd w:val="clear" w:color="auto" w:fill="E2EFD9"/>
          </w:tcPr>
          <w:p w14:paraId="0B1690C2" w14:textId="4DD45C79" w:rsidR="00AA14B9" w:rsidRPr="000138FA" w:rsidRDefault="00AA14B9" w:rsidP="00AA14B9">
            <w:pPr>
              <w:spacing w:after="0"/>
              <w:jc w:val="center"/>
            </w:pPr>
            <w:r>
              <w:t>114</w:t>
            </w:r>
          </w:p>
        </w:tc>
      </w:tr>
      <w:tr w:rsidR="00AA14B9" w:rsidRPr="000138FA" w14:paraId="754F29AD" w14:textId="77777777" w:rsidTr="00B74407">
        <w:trPr>
          <w:trHeight w:val="496"/>
        </w:trPr>
        <w:tc>
          <w:tcPr>
            <w:tcW w:w="5070" w:type="dxa"/>
            <w:shd w:val="clear" w:color="auto" w:fill="auto"/>
            <w:hideMark/>
          </w:tcPr>
          <w:p w14:paraId="77DFB79D" w14:textId="77777777" w:rsidR="00AA14B9" w:rsidRPr="000138FA" w:rsidRDefault="00AA14B9" w:rsidP="00AA14B9">
            <w:pPr>
              <w:spacing w:after="0"/>
              <w:rPr>
                <w:b/>
                <w:bCs/>
              </w:rPr>
            </w:pPr>
            <w:r w:rsidRPr="000138FA">
              <w:rPr>
                <w:b/>
                <w:bCs/>
              </w:rPr>
              <w:t>Общее количество дней, пропущенных детьми по болезни</w:t>
            </w:r>
          </w:p>
        </w:tc>
        <w:tc>
          <w:tcPr>
            <w:tcW w:w="1701" w:type="dxa"/>
            <w:shd w:val="clear" w:color="auto" w:fill="auto"/>
          </w:tcPr>
          <w:p w14:paraId="5C93FCB1" w14:textId="34E29033" w:rsidR="00AA14B9" w:rsidRPr="000138FA" w:rsidRDefault="00AA14B9" w:rsidP="00AA14B9">
            <w:pPr>
              <w:spacing w:after="0"/>
              <w:jc w:val="center"/>
            </w:pPr>
            <w:r w:rsidRPr="000138FA">
              <w:t>3818</w:t>
            </w:r>
          </w:p>
        </w:tc>
        <w:tc>
          <w:tcPr>
            <w:tcW w:w="1559" w:type="dxa"/>
          </w:tcPr>
          <w:p w14:paraId="3451F97A" w14:textId="72C2C153" w:rsidR="00AA14B9" w:rsidRPr="000138FA" w:rsidRDefault="00AA14B9" w:rsidP="00AA14B9">
            <w:pPr>
              <w:spacing w:after="0"/>
              <w:jc w:val="center"/>
            </w:pPr>
            <w:r>
              <w:t>4673</w:t>
            </w:r>
          </w:p>
        </w:tc>
        <w:tc>
          <w:tcPr>
            <w:tcW w:w="1559" w:type="dxa"/>
          </w:tcPr>
          <w:p w14:paraId="47DC9BBB" w14:textId="66EC6F23" w:rsidR="00AA14B9" w:rsidRPr="000138FA" w:rsidRDefault="00AA14B9" w:rsidP="00AA14B9">
            <w:pPr>
              <w:spacing w:after="0"/>
              <w:jc w:val="center"/>
            </w:pPr>
            <w:r>
              <w:t>2890</w:t>
            </w:r>
          </w:p>
        </w:tc>
      </w:tr>
      <w:tr w:rsidR="00AA14B9" w:rsidRPr="000138FA" w14:paraId="684CEF1E" w14:textId="77777777" w:rsidTr="00B74407">
        <w:trPr>
          <w:trHeight w:val="489"/>
        </w:trPr>
        <w:tc>
          <w:tcPr>
            <w:tcW w:w="5070" w:type="dxa"/>
            <w:shd w:val="clear" w:color="auto" w:fill="E2EFD9"/>
            <w:hideMark/>
          </w:tcPr>
          <w:p w14:paraId="78FEBC64" w14:textId="77777777" w:rsidR="00AA14B9" w:rsidRPr="000138FA" w:rsidRDefault="00AA14B9" w:rsidP="00AA14B9">
            <w:pPr>
              <w:spacing w:after="0"/>
              <w:rPr>
                <w:b/>
                <w:bCs/>
              </w:rPr>
            </w:pPr>
            <w:r w:rsidRPr="000138FA">
              <w:rPr>
                <w:b/>
                <w:bCs/>
              </w:rPr>
              <w:t>Общее количество дней, пропущенных детьми по другим причинам</w:t>
            </w:r>
          </w:p>
        </w:tc>
        <w:tc>
          <w:tcPr>
            <w:tcW w:w="1701" w:type="dxa"/>
            <w:shd w:val="clear" w:color="auto" w:fill="E2EFD9"/>
          </w:tcPr>
          <w:p w14:paraId="5F8E53EB" w14:textId="1D6A01B5" w:rsidR="00AA14B9" w:rsidRPr="000138FA" w:rsidRDefault="00AA14B9" w:rsidP="00AA14B9">
            <w:pPr>
              <w:spacing w:after="0"/>
              <w:jc w:val="center"/>
            </w:pPr>
            <w:r w:rsidRPr="000138FA">
              <w:t>18294</w:t>
            </w:r>
          </w:p>
        </w:tc>
        <w:tc>
          <w:tcPr>
            <w:tcW w:w="1559" w:type="dxa"/>
            <w:shd w:val="clear" w:color="auto" w:fill="E2EFD9"/>
          </w:tcPr>
          <w:p w14:paraId="7236477E" w14:textId="06D03029" w:rsidR="00AA14B9" w:rsidRPr="000138FA" w:rsidRDefault="00AA14B9" w:rsidP="00AA14B9">
            <w:pPr>
              <w:spacing w:after="0"/>
              <w:jc w:val="center"/>
            </w:pPr>
            <w:r w:rsidRPr="000138FA">
              <w:t>1</w:t>
            </w:r>
            <w:r>
              <w:t>9165</w:t>
            </w:r>
          </w:p>
        </w:tc>
        <w:tc>
          <w:tcPr>
            <w:tcW w:w="1559" w:type="dxa"/>
            <w:shd w:val="clear" w:color="auto" w:fill="E2EFD9"/>
          </w:tcPr>
          <w:p w14:paraId="2761A6E9" w14:textId="1770821C" w:rsidR="00AA14B9" w:rsidRPr="000138FA" w:rsidRDefault="00AA14B9" w:rsidP="00AA14B9">
            <w:pPr>
              <w:spacing w:after="0"/>
              <w:jc w:val="center"/>
            </w:pPr>
            <w:r>
              <w:t>35751</w:t>
            </w:r>
          </w:p>
        </w:tc>
      </w:tr>
      <w:tr w:rsidR="00AA14B9" w:rsidRPr="000138FA" w14:paraId="1605C5F7" w14:textId="77777777" w:rsidTr="00B74407">
        <w:trPr>
          <w:trHeight w:val="220"/>
        </w:trPr>
        <w:tc>
          <w:tcPr>
            <w:tcW w:w="5070" w:type="dxa"/>
            <w:shd w:val="clear" w:color="auto" w:fill="auto"/>
            <w:hideMark/>
          </w:tcPr>
          <w:p w14:paraId="6A7E2DC2" w14:textId="77777777" w:rsidR="00AA14B9" w:rsidRPr="000138FA" w:rsidRDefault="00AA14B9" w:rsidP="00AA14B9">
            <w:pPr>
              <w:spacing w:after="0"/>
              <w:rPr>
                <w:b/>
                <w:bCs/>
              </w:rPr>
            </w:pPr>
            <w:r w:rsidRPr="000138FA">
              <w:rPr>
                <w:b/>
                <w:bCs/>
              </w:rPr>
              <w:t>Количество детей, состоящих на «Д» учете</w:t>
            </w:r>
          </w:p>
        </w:tc>
        <w:tc>
          <w:tcPr>
            <w:tcW w:w="1701" w:type="dxa"/>
            <w:shd w:val="clear" w:color="auto" w:fill="auto"/>
          </w:tcPr>
          <w:p w14:paraId="05AE5FD8" w14:textId="17A4904F" w:rsidR="00AA14B9" w:rsidRPr="000138FA" w:rsidRDefault="00AA14B9" w:rsidP="00AA14B9">
            <w:pPr>
              <w:spacing w:after="0"/>
              <w:jc w:val="center"/>
            </w:pPr>
            <w:r w:rsidRPr="000138FA">
              <w:t>22</w:t>
            </w:r>
          </w:p>
        </w:tc>
        <w:tc>
          <w:tcPr>
            <w:tcW w:w="1559" w:type="dxa"/>
          </w:tcPr>
          <w:p w14:paraId="0D9F9852" w14:textId="1F40F48D" w:rsidR="00AA14B9" w:rsidRPr="000138FA" w:rsidRDefault="00AA14B9" w:rsidP="00AA14B9">
            <w:pPr>
              <w:spacing w:after="0"/>
              <w:jc w:val="center"/>
            </w:pPr>
            <w:r>
              <w:t>24</w:t>
            </w:r>
          </w:p>
        </w:tc>
        <w:tc>
          <w:tcPr>
            <w:tcW w:w="1559" w:type="dxa"/>
          </w:tcPr>
          <w:p w14:paraId="3EA333C4" w14:textId="523C3154" w:rsidR="00AA14B9" w:rsidRPr="000138FA" w:rsidRDefault="00AA14B9" w:rsidP="00AA14B9">
            <w:pPr>
              <w:spacing w:after="0"/>
              <w:jc w:val="center"/>
            </w:pPr>
            <w:r>
              <w:t>19</w:t>
            </w:r>
          </w:p>
        </w:tc>
      </w:tr>
    </w:tbl>
    <w:p w14:paraId="76884D73" w14:textId="77777777" w:rsidR="00A13976" w:rsidRPr="00442F37" w:rsidRDefault="00A13976" w:rsidP="00A13976">
      <w:pPr>
        <w:spacing w:after="0"/>
        <w:rPr>
          <w:rFonts w:ascii="Times New Roman" w:hAnsi="Times New Roman" w:cs="Times New Roman"/>
          <w:sz w:val="24"/>
          <w:szCs w:val="28"/>
          <w:highlight w:val="yellow"/>
        </w:rPr>
      </w:pPr>
    </w:p>
    <w:p w14:paraId="661021DF" w14:textId="68A700F8" w:rsidR="00A13976" w:rsidRDefault="00A13976" w:rsidP="00A1397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DD2C2B" w14:textId="64F4540C" w:rsidR="005B4CFE" w:rsidRDefault="005B4CFE" w:rsidP="00A1397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4935D1" w14:textId="6FA24427" w:rsidR="005B4CFE" w:rsidRDefault="005B4CFE" w:rsidP="00A1397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1D72F8" w14:textId="67D07606" w:rsidR="005B4CFE" w:rsidRDefault="005B4CFE" w:rsidP="00A1397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4CAD87" w14:textId="6FA9FCB7" w:rsidR="005B4CFE" w:rsidRDefault="005B4CFE" w:rsidP="00A1397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50EF2A" w14:textId="26F413AC" w:rsidR="005B4CFE" w:rsidRDefault="005B4CFE" w:rsidP="00A1397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A37929" w14:textId="266C0545" w:rsidR="005B4CFE" w:rsidRDefault="005B4CFE" w:rsidP="00A1397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12E6C9" w14:textId="052C61C6" w:rsidR="005B4CFE" w:rsidRDefault="005B4CFE" w:rsidP="00A1397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AF979D" w14:textId="75581BBA" w:rsidR="005B4CFE" w:rsidRDefault="005B4CFE" w:rsidP="00A1397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2CA987" w14:textId="5C707CBA" w:rsidR="005B4CFE" w:rsidRDefault="005B4CFE" w:rsidP="00A1397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6DDFDB" w14:textId="77777777" w:rsidR="005B4CFE" w:rsidRPr="00442F37" w:rsidRDefault="005B4CFE" w:rsidP="00A1397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F053D6" w14:textId="77777777" w:rsidR="00A13976" w:rsidRPr="001D6C47" w:rsidRDefault="00A13976" w:rsidP="005B4CF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6C4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Анализ психо-физиологической готовности детей к школе.</w:t>
      </w:r>
    </w:p>
    <w:p w14:paraId="05CCFAD5" w14:textId="2B25EAA2" w:rsidR="00A13976" w:rsidRDefault="00A13976" w:rsidP="005B4CFE">
      <w:pPr>
        <w:framePr w:hSpace="180" w:wrap="around" w:vAnchor="text" w:hAnchor="margin" w:y="5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В июле 20</w:t>
      </w:r>
      <w:r w:rsidR="008F387E">
        <w:rPr>
          <w:rFonts w:ascii="Times New Roman" w:hAnsi="Times New Roman" w:cs="Times New Roman"/>
          <w:bCs/>
          <w:iCs/>
          <w:sz w:val="24"/>
          <w:szCs w:val="24"/>
        </w:rPr>
        <w:t>20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г. были выпущены в школу </w:t>
      </w:r>
      <w:r w:rsidR="008F387E">
        <w:rPr>
          <w:rFonts w:ascii="Times New Roman" w:hAnsi="Times New Roman" w:cs="Times New Roman"/>
          <w:bCs/>
          <w:iCs/>
          <w:sz w:val="24"/>
          <w:szCs w:val="24"/>
        </w:rPr>
        <w:t>две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подготовительные группы (</w:t>
      </w:r>
      <w:r w:rsidR="008F387E">
        <w:rPr>
          <w:rFonts w:ascii="Times New Roman" w:hAnsi="Times New Roman" w:cs="Times New Roman"/>
          <w:bCs/>
          <w:iCs/>
          <w:sz w:val="24"/>
          <w:szCs w:val="24"/>
        </w:rPr>
        <w:t>50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387E">
        <w:rPr>
          <w:rFonts w:ascii="Times New Roman" w:hAnsi="Times New Roman" w:cs="Times New Roman"/>
          <w:bCs/>
          <w:iCs/>
          <w:sz w:val="24"/>
          <w:szCs w:val="24"/>
        </w:rPr>
        <w:t>детей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  <w:r w:rsidRPr="001D6C47">
        <w:rPr>
          <w:rFonts w:ascii="Times New Roman" w:hAnsi="Times New Roman" w:cs="Times New Roman"/>
          <w:bCs/>
          <w:iCs/>
          <w:sz w:val="24"/>
          <w:szCs w:val="24"/>
        </w:rPr>
        <w:t>По  результатам  диагностики психологической готовности и психофизиологической зрелости детей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1D6C47">
        <w:rPr>
          <w:rFonts w:ascii="Times New Roman" w:hAnsi="Times New Roman" w:cs="Times New Roman"/>
          <w:bCs/>
          <w:iCs/>
          <w:sz w:val="24"/>
          <w:szCs w:val="24"/>
        </w:rPr>
        <w:t>-выпускников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ДОУ</w:t>
      </w:r>
      <w:r w:rsidRPr="001D6C47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5B4CFE">
        <w:rPr>
          <w:rFonts w:ascii="Times New Roman" w:hAnsi="Times New Roman" w:cs="Times New Roman"/>
          <w:bCs/>
          <w:iCs/>
          <w:sz w:val="24"/>
          <w:szCs w:val="24"/>
        </w:rPr>
        <w:t>8</w:t>
      </w:r>
      <w:r>
        <w:rPr>
          <w:rFonts w:ascii="Times New Roman" w:hAnsi="Times New Roman" w:cs="Times New Roman"/>
          <w:bCs/>
          <w:iCs/>
          <w:sz w:val="24"/>
          <w:szCs w:val="24"/>
        </w:rPr>
        <w:t>группа -2</w:t>
      </w:r>
      <w:r w:rsidR="005B4CFE">
        <w:rPr>
          <w:rFonts w:ascii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B4CFE">
        <w:rPr>
          <w:rFonts w:ascii="Times New Roman" w:hAnsi="Times New Roman" w:cs="Times New Roman"/>
          <w:bCs/>
          <w:iCs/>
          <w:sz w:val="24"/>
          <w:szCs w:val="24"/>
        </w:rPr>
        <w:t>детей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№ </w:t>
      </w:r>
      <w:r w:rsidR="005B4CFE">
        <w:rPr>
          <w:rFonts w:ascii="Times New Roman" w:hAnsi="Times New Roman" w:cs="Times New Roman"/>
          <w:bCs/>
          <w:iCs/>
          <w:sz w:val="24"/>
          <w:szCs w:val="24"/>
        </w:rPr>
        <w:t>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-2</w:t>
      </w:r>
      <w:r w:rsidR="005B4CFE">
        <w:rPr>
          <w:rFonts w:ascii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детей </w:t>
      </w:r>
      <w:r w:rsidRPr="001D6C47">
        <w:rPr>
          <w:rFonts w:ascii="Times New Roman" w:hAnsi="Times New Roman" w:cs="Times New Roman"/>
          <w:bCs/>
          <w:iCs/>
          <w:sz w:val="24"/>
          <w:szCs w:val="24"/>
        </w:rPr>
        <w:t>) по комплексной методике Кумариной Г.Ф. можно сделать вывод,</w:t>
      </w:r>
      <w:r w:rsidRPr="00C35D2F">
        <w:rPr>
          <w:rFonts w:ascii="Times New Roman" w:hAnsi="Times New Roman" w:cs="Times New Roman"/>
          <w:bCs/>
          <w:iCs/>
          <w:sz w:val="24"/>
          <w:szCs w:val="24"/>
        </w:rPr>
        <w:t xml:space="preserve"> что подготовка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5D2F">
        <w:rPr>
          <w:rFonts w:ascii="Times New Roman" w:hAnsi="Times New Roman" w:cs="Times New Roman"/>
          <w:bCs/>
          <w:iCs/>
          <w:sz w:val="24"/>
          <w:szCs w:val="24"/>
        </w:rPr>
        <w:t>детей к школе – стабильная, успешная, соответствует воз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растным особенностям детей. </w:t>
      </w:r>
      <w:r w:rsidR="005B4CFE">
        <w:rPr>
          <w:rFonts w:ascii="Times New Roman" w:hAnsi="Times New Roman" w:cs="Times New Roman"/>
          <w:bCs/>
          <w:iCs/>
          <w:sz w:val="24"/>
          <w:szCs w:val="24"/>
        </w:rPr>
        <w:t>34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Pr="00C35D2F">
        <w:rPr>
          <w:rFonts w:ascii="Times New Roman" w:hAnsi="Times New Roman" w:cs="Times New Roman"/>
          <w:bCs/>
          <w:iCs/>
          <w:sz w:val="24"/>
          <w:szCs w:val="24"/>
        </w:rPr>
        <w:t>детей выпустились из детского сада с высоким уровнем ш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кольной готовности, </w:t>
      </w:r>
      <w:r w:rsidR="005B4CFE">
        <w:rPr>
          <w:rFonts w:ascii="Times New Roman" w:hAnsi="Times New Roman" w:cs="Times New Roman"/>
          <w:bCs/>
          <w:iCs/>
          <w:sz w:val="24"/>
          <w:szCs w:val="24"/>
        </w:rPr>
        <w:t>55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%- со </w:t>
      </w:r>
      <w:r w:rsidRPr="00C35D2F">
        <w:rPr>
          <w:rFonts w:ascii="Times New Roman" w:hAnsi="Times New Roman" w:cs="Times New Roman"/>
          <w:bCs/>
          <w:iCs/>
          <w:sz w:val="24"/>
          <w:szCs w:val="24"/>
        </w:rPr>
        <w:t>средним уровнем, нет ни одного ребенка с низким уровнем.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11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A0587" w14:textId="4848E4A3" w:rsidR="00A13976" w:rsidRPr="000C3BF9" w:rsidRDefault="00A13976" w:rsidP="005B4CFE">
      <w:pPr>
        <w:framePr w:hSpace="180" w:wrap="around" w:vAnchor="text" w:hAnchor="margin" w:y="56"/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1123">
        <w:rPr>
          <w:rFonts w:ascii="Times New Roman" w:hAnsi="Times New Roman" w:cs="Times New Roman"/>
          <w:bCs/>
          <w:iCs/>
          <w:sz w:val="24"/>
          <w:szCs w:val="24"/>
        </w:rPr>
        <w:t>В целом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 группам можно отметить хороший</w:t>
      </w:r>
      <w:r w:rsidRPr="00E81123">
        <w:rPr>
          <w:rFonts w:ascii="Times New Roman" w:hAnsi="Times New Roman" w:cs="Times New Roman"/>
          <w:bCs/>
          <w:iCs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E81123">
        <w:rPr>
          <w:rFonts w:ascii="Times New Roman" w:hAnsi="Times New Roman" w:cs="Times New Roman"/>
          <w:bCs/>
          <w:iCs/>
          <w:sz w:val="24"/>
          <w:szCs w:val="24"/>
        </w:rPr>
        <w:t>н</w:t>
      </w:r>
      <w:r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E81123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развития координации в системе «глаз-рука</w:t>
      </w:r>
      <w:r>
        <w:rPr>
          <w:rFonts w:ascii="Times New Roman" w:hAnsi="Times New Roman" w:cs="Times New Roman"/>
          <w:bCs/>
          <w:iCs/>
          <w:sz w:val="24"/>
          <w:szCs w:val="24"/>
        </w:rPr>
        <w:t>», значительные</w:t>
      </w:r>
      <w:r w:rsidRPr="00E81123">
        <w:rPr>
          <w:rFonts w:ascii="Times New Roman" w:hAnsi="Times New Roman" w:cs="Times New Roman"/>
          <w:bCs/>
          <w:iCs/>
          <w:sz w:val="24"/>
          <w:szCs w:val="24"/>
        </w:rPr>
        <w:t xml:space="preserve"> улучшения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E81123">
        <w:rPr>
          <w:rFonts w:ascii="Times New Roman" w:hAnsi="Times New Roman" w:cs="Times New Roman"/>
          <w:bCs/>
          <w:iCs/>
          <w:sz w:val="24"/>
          <w:szCs w:val="24"/>
        </w:rPr>
        <w:t xml:space="preserve">выполнении сложной инструкции.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детей подготовительных групп </w:t>
      </w:r>
      <w:r w:rsidRPr="00C35D2F">
        <w:rPr>
          <w:rFonts w:ascii="Times New Roman" w:hAnsi="Times New Roman" w:cs="Times New Roman"/>
          <w:bCs/>
          <w:iCs/>
          <w:sz w:val="24"/>
          <w:szCs w:val="24"/>
        </w:rPr>
        <w:t>хорошо развита зрительная память, положительно окрашенное отношение к школе. Это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5D2F">
        <w:rPr>
          <w:rFonts w:ascii="Times New Roman" w:hAnsi="Times New Roman" w:cs="Times New Roman"/>
          <w:bCs/>
          <w:iCs/>
          <w:sz w:val="24"/>
          <w:szCs w:val="24"/>
        </w:rPr>
        <w:t>говорит о хорошо поставленной педагогами, родителями и администрацией ДОУ работе по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подготовке детей к школе.</w:t>
      </w:r>
    </w:p>
    <w:p w14:paraId="71759E38" w14:textId="77777777" w:rsidR="00A13976" w:rsidRPr="00EE6F20" w:rsidRDefault="00A13976" w:rsidP="00A13976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4843ACB9" w14:textId="03C8B1AE" w:rsidR="00A13976" w:rsidRPr="001D6C47" w:rsidRDefault="00A13976" w:rsidP="00A139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D6C47">
        <w:rPr>
          <w:rFonts w:ascii="Times New Roman" w:hAnsi="Times New Roman" w:cs="Times New Roman"/>
          <w:sz w:val="24"/>
          <w:szCs w:val="24"/>
        </w:rPr>
        <w:t>Ориентируясь на потребности семьи в получении различных видов педагогических и образовательных услуг детям дошкольного возраста, коллективом детского сада разработан комплекс дополнительных образовательных услуг, ориентированных на различные возрастные группы</w:t>
      </w:r>
      <w:r w:rsidRPr="001D6C47">
        <w:rPr>
          <w:rFonts w:ascii="Times New Roman" w:hAnsi="Times New Roman" w:cs="Times New Roman"/>
          <w:spacing w:val="-1"/>
          <w:sz w:val="24"/>
          <w:szCs w:val="24"/>
        </w:rPr>
        <w:t>. В 20</w:t>
      </w:r>
      <w:r w:rsidR="005B4CFE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Pr="001D6C47">
        <w:rPr>
          <w:rFonts w:ascii="Times New Roman" w:hAnsi="Times New Roman" w:cs="Times New Roman"/>
          <w:spacing w:val="-1"/>
          <w:sz w:val="24"/>
          <w:szCs w:val="24"/>
        </w:rPr>
        <w:t xml:space="preserve"> году в детском саду организованы дополнительные платные образовательные услуги по направлениям:</w:t>
      </w:r>
    </w:p>
    <w:p w14:paraId="67462213" w14:textId="77777777" w:rsidR="00A13976" w:rsidRPr="001D6C47" w:rsidRDefault="00A13976" w:rsidP="00A139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C47">
        <w:rPr>
          <w:rFonts w:ascii="Times New Roman" w:hAnsi="Times New Roman" w:cs="Times New Roman"/>
          <w:b/>
          <w:spacing w:val="-1"/>
          <w:sz w:val="24"/>
          <w:szCs w:val="24"/>
        </w:rPr>
        <w:t xml:space="preserve">1. Физкультурно- спортивное  направление  </w:t>
      </w:r>
    </w:p>
    <w:p w14:paraId="08963030" w14:textId="77777777" w:rsidR="00A13976" w:rsidRPr="001D6C47" w:rsidRDefault="00A13976" w:rsidP="00A139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D6C47">
        <w:rPr>
          <w:rFonts w:ascii="Times New Roman" w:hAnsi="Times New Roman" w:cs="Times New Roman"/>
          <w:b/>
          <w:bCs/>
          <w:sz w:val="24"/>
          <w:szCs w:val="24"/>
        </w:rPr>
        <w:t xml:space="preserve"> «Радуга»- </w:t>
      </w:r>
      <w:r w:rsidRPr="001D6C47">
        <w:rPr>
          <w:rFonts w:ascii="Times New Roman" w:hAnsi="Times New Roman" w:cs="Times New Roman"/>
          <w:bCs/>
          <w:sz w:val="24"/>
          <w:szCs w:val="24"/>
        </w:rPr>
        <w:t>танцевально - ритмическая гимнастика.</w:t>
      </w:r>
    </w:p>
    <w:p w14:paraId="04C34987" w14:textId="77777777" w:rsidR="00A13976" w:rsidRPr="001D6C47" w:rsidRDefault="00A13976" w:rsidP="00A13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C47">
        <w:rPr>
          <w:rFonts w:ascii="Times New Roman" w:hAnsi="Times New Roman" w:cs="Times New Roman"/>
          <w:b/>
          <w:sz w:val="24"/>
          <w:szCs w:val="24"/>
        </w:rPr>
        <w:t>«Гармония» -</w:t>
      </w:r>
      <w:r w:rsidRPr="001D6C47">
        <w:rPr>
          <w:rFonts w:ascii="Times New Roman" w:hAnsi="Times New Roman" w:cs="Times New Roman"/>
          <w:sz w:val="24"/>
          <w:szCs w:val="24"/>
        </w:rPr>
        <w:t xml:space="preserve">детский  фитнес </w:t>
      </w:r>
    </w:p>
    <w:p w14:paraId="52E87A56" w14:textId="77777777" w:rsidR="00A13976" w:rsidRPr="001D6C47" w:rsidRDefault="00A13976" w:rsidP="00A13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C47">
        <w:rPr>
          <w:rFonts w:ascii="Times New Roman" w:hAnsi="Times New Roman" w:cs="Times New Roman"/>
          <w:b/>
          <w:sz w:val="24"/>
          <w:szCs w:val="24"/>
        </w:rPr>
        <w:t>«Крепыш»-</w:t>
      </w:r>
      <w:r w:rsidRPr="001D6C47">
        <w:rPr>
          <w:rFonts w:ascii="Times New Roman" w:hAnsi="Times New Roman" w:cs="Times New Roman"/>
          <w:sz w:val="24"/>
          <w:szCs w:val="24"/>
        </w:rPr>
        <w:t xml:space="preserve"> физкультурно- оздоровительная гимнастика для малышей</w:t>
      </w:r>
    </w:p>
    <w:p w14:paraId="3BAA1B38" w14:textId="77777777" w:rsidR="00A13976" w:rsidRPr="001D6C47" w:rsidRDefault="00A13976" w:rsidP="00A13976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6C47">
        <w:rPr>
          <w:rFonts w:ascii="Times New Roman" w:hAnsi="Times New Roman" w:cs="Times New Roman"/>
          <w:b/>
          <w:sz w:val="24"/>
          <w:szCs w:val="24"/>
        </w:rPr>
        <w:t>«Шахматная азбука»</w:t>
      </w:r>
      <w:r w:rsidRPr="001D6C47">
        <w:rPr>
          <w:rFonts w:ascii="Times New Roman" w:hAnsi="Times New Roman" w:cs="Times New Roman"/>
          <w:b/>
          <w:sz w:val="24"/>
          <w:szCs w:val="24"/>
        </w:rPr>
        <w:tab/>
      </w:r>
    </w:p>
    <w:p w14:paraId="07E3155B" w14:textId="77777777" w:rsidR="00A13976" w:rsidRPr="001D6C47" w:rsidRDefault="00A13976" w:rsidP="00A139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  <w:r w:rsidRPr="001D6C47">
        <w:rPr>
          <w:rFonts w:ascii="Times New Roman" w:hAnsi="Times New Roman" w:cs="Times New Roman"/>
          <w:b/>
          <w:spacing w:val="-1"/>
          <w:sz w:val="24"/>
          <w:szCs w:val="24"/>
        </w:rPr>
        <w:t>2. Художественно- эстетическое направление</w:t>
      </w:r>
    </w:p>
    <w:p w14:paraId="2DB6E7A7" w14:textId="77777777" w:rsidR="00A13976" w:rsidRPr="001D6C47" w:rsidRDefault="00A13976" w:rsidP="00A13976">
      <w:pPr>
        <w:pStyle w:val="aa"/>
        <w:suppressAutoHyphens w:val="0"/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</w:rPr>
      </w:pPr>
      <w:r w:rsidRPr="001D6C47">
        <w:rPr>
          <w:rFonts w:ascii="Times New Roman" w:hAnsi="Times New Roman" w:cs="Times New Roman"/>
          <w:b/>
          <w:bCs/>
          <w:sz w:val="24"/>
          <w:szCs w:val="24"/>
        </w:rPr>
        <w:t>Музыкальная театрализация «Теремок».</w:t>
      </w:r>
      <w:r w:rsidRPr="001D6C47">
        <w:rPr>
          <w:rFonts w:ascii="Times New Roman" w:hAnsi="Times New Roman"/>
          <w:b/>
          <w:sz w:val="24"/>
          <w:szCs w:val="24"/>
        </w:rPr>
        <w:t xml:space="preserve"> </w:t>
      </w:r>
    </w:p>
    <w:p w14:paraId="5CE1AFDB" w14:textId="77777777" w:rsidR="00A13976" w:rsidRPr="001D6C47" w:rsidRDefault="00A13976" w:rsidP="00A13976">
      <w:pPr>
        <w:pStyle w:val="aa"/>
        <w:suppressAutoHyphens w:val="0"/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</w:rPr>
      </w:pPr>
      <w:r w:rsidRPr="001D6C47">
        <w:rPr>
          <w:rFonts w:ascii="Times New Roman" w:hAnsi="Times New Roman"/>
          <w:b/>
          <w:sz w:val="24"/>
          <w:szCs w:val="24"/>
        </w:rPr>
        <w:t xml:space="preserve">«Домисолька»- </w:t>
      </w:r>
      <w:r w:rsidRPr="001D6C47">
        <w:rPr>
          <w:rFonts w:ascii="Times New Roman" w:hAnsi="Times New Roman"/>
          <w:sz w:val="24"/>
          <w:szCs w:val="24"/>
        </w:rPr>
        <w:t>развитие вокальных способностей</w:t>
      </w:r>
    </w:p>
    <w:p w14:paraId="59245B9E" w14:textId="77777777" w:rsidR="00A13976" w:rsidRPr="001D6C47" w:rsidRDefault="00A13976" w:rsidP="00A13976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1D6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C47">
        <w:rPr>
          <w:rFonts w:ascii="Times New Roman" w:hAnsi="Times New Roman" w:cs="Times New Roman"/>
          <w:sz w:val="24"/>
          <w:szCs w:val="24"/>
        </w:rPr>
        <w:t>Обучение детей нетрадиционным техникам изобразительной деятельности:</w:t>
      </w:r>
    </w:p>
    <w:p w14:paraId="62DBAE4A" w14:textId="77777777" w:rsidR="00A13976" w:rsidRPr="001D6C47" w:rsidRDefault="00A13976" w:rsidP="00A13976">
      <w:pPr>
        <w:pStyle w:val="aa"/>
        <w:suppressAutoHyphens w:val="0"/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1D6C47">
        <w:rPr>
          <w:rFonts w:ascii="Times New Roman" w:hAnsi="Times New Roman"/>
          <w:b/>
          <w:bCs/>
          <w:sz w:val="24"/>
          <w:szCs w:val="24"/>
        </w:rPr>
        <w:t>«Колобок»-</w:t>
      </w:r>
      <w:r w:rsidRPr="001D6C47">
        <w:rPr>
          <w:rFonts w:ascii="Times New Roman" w:hAnsi="Times New Roman"/>
          <w:sz w:val="24"/>
          <w:szCs w:val="24"/>
        </w:rPr>
        <w:t>тестопластика.</w:t>
      </w:r>
    </w:p>
    <w:p w14:paraId="20BA2A52" w14:textId="77777777" w:rsidR="00A13976" w:rsidRPr="001D6C47" w:rsidRDefault="00A13976" w:rsidP="00A13976">
      <w:pPr>
        <w:pStyle w:val="aa"/>
        <w:suppressAutoHyphens w:val="0"/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1D6C47">
        <w:rPr>
          <w:rFonts w:ascii="Times New Roman" w:hAnsi="Times New Roman"/>
          <w:b/>
          <w:bCs/>
          <w:sz w:val="24"/>
          <w:szCs w:val="24"/>
        </w:rPr>
        <w:t>«Маленькие волшебники»</w:t>
      </w:r>
      <w:r w:rsidRPr="001D6C47">
        <w:rPr>
          <w:rFonts w:ascii="Times New Roman" w:hAnsi="Times New Roman"/>
          <w:sz w:val="24"/>
          <w:szCs w:val="24"/>
        </w:rPr>
        <w:t xml:space="preserve"> </w:t>
      </w:r>
    </w:p>
    <w:p w14:paraId="20F652AC" w14:textId="77777777" w:rsidR="00A13976" w:rsidRPr="001D6C47" w:rsidRDefault="00A13976" w:rsidP="00A13976">
      <w:pPr>
        <w:pStyle w:val="aa"/>
        <w:suppressAutoHyphens w:val="0"/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1D6C47">
        <w:rPr>
          <w:rFonts w:ascii="Times New Roman" w:hAnsi="Times New Roman"/>
          <w:b/>
          <w:sz w:val="24"/>
          <w:szCs w:val="24"/>
        </w:rPr>
        <w:t>« Пластилиновая ворона»-</w:t>
      </w:r>
      <w:r w:rsidRPr="001D6C47">
        <w:rPr>
          <w:rFonts w:ascii="Times New Roman" w:hAnsi="Times New Roman"/>
          <w:sz w:val="24"/>
          <w:szCs w:val="24"/>
        </w:rPr>
        <w:t xml:space="preserve"> пластилинография</w:t>
      </w:r>
    </w:p>
    <w:p w14:paraId="24CE63E2" w14:textId="77777777" w:rsidR="00A13976" w:rsidRPr="001D6C47" w:rsidRDefault="00A13976" w:rsidP="00A139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</w:t>
      </w:r>
      <w:r w:rsidRPr="001D6C47">
        <w:rPr>
          <w:rFonts w:ascii="Times New Roman" w:hAnsi="Times New Roman" w:cs="Times New Roman"/>
          <w:b/>
          <w:spacing w:val="-1"/>
          <w:sz w:val="24"/>
          <w:szCs w:val="24"/>
        </w:rPr>
        <w:t>3. Социально- педагогическое направление</w:t>
      </w:r>
    </w:p>
    <w:p w14:paraId="1CDA8EF3" w14:textId="77777777" w:rsidR="00A13976" w:rsidRPr="001D6C47" w:rsidRDefault="00A13976" w:rsidP="00A13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C47">
        <w:rPr>
          <w:rFonts w:ascii="Times New Roman" w:hAnsi="Times New Roman" w:cs="Times New Roman"/>
          <w:b/>
          <w:bCs/>
          <w:sz w:val="24"/>
          <w:szCs w:val="24"/>
        </w:rPr>
        <w:t xml:space="preserve"> «Букваренок» </w:t>
      </w:r>
      <w:r w:rsidRPr="001D6C47">
        <w:rPr>
          <w:rFonts w:ascii="Times New Roman" w:hAnsi="Times New Roman" w:cs="Times New Roman"/>
          <w:sz w:val="24"/>
          <w:szCs w:val="24"/>
        </w:rPr>
        <w:t xml:space="preserve">- обучение  раннему  чтению. </w:t>
      </w:r>
    </w:p>
    <w:p w14:paraId="07AABC73" w14:textId="77777777" w:rsidR="00A13976" w:rsidRPr="001D6C47" w:rsidRDefault="00A13976" w:rsidP="00A13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C47">
        <w:rPr>
          <w:rFonts w:ascii="Times New Roman" w:hAnsi="Times New Roman" w:cs="Times New Roman"/>
          <w:b/>
          <w:sz w:val="24"/>
          <w:szCs w:val="24"/>
        </w:rPr>
        <w:t xml:space="preserve">«Логические ступеньки»- </w:t>
      </w:r>
      <w:r w:rsidRPr="001D6C47">
        <w:rPr>
          <w:rFonts w:ascii="Times New Roman" w:hAnsi="Times New Roman" w:cs="Times New Roman"/>
          <w:sz w:val="24"/>
          <w:szCs w:val="24"/>
        </w:rPr>
        <w:t xml:space="preserve">развитие логики и математических  способностей. </w:t>
      </w:r>
    </w:p>
    <w:p w14:paraId="3C0C35C9" w14:textId="77777777" w:rsidR="00A13976" w:rsidRPr="001D6C47" w:rsidRDefault="00A13976" w:rsidP="00A13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6C47">
        <w:rPr>
          <w:rFonts w:ascii="Times New Roman" w:hAnsi="Times New Roman" w:cs="Times New Roman"/>
          <w:b/>
          <w:sz w:val="24"/>
          <w:szCs w:val="24"/>
        </w:rPr>
        <w:t>« Ментальная арифметика»</w:t>
      </w:r>
    </w:p>
    <w:p w14:paraId="3B7827BA" w14:textId="77777777" w:rsidR="00A13976" w:rsidRDefault="00A13976" w:rsidP="00A13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6C47">
        <w:rPr>
          <w:rFonts w:ascii="Times New Roman" w:hAnsi="Times New Roman" w:cs="Times New Roman"/>
          <w:b/>
          <w:sz w:val="24"/>
          <w:szCs w:val="24"/>
        </w:rPr>
        <w:t>«Веселый английский»</w:t>
      </w:r>
    </w:p>
    <w:p w14:paraId="0B98DDE5" w14:textId="77777777" w:rsidR="00A13976" w:rsidRPr="001D6C47" w:rsidRDefault="00A13976" w:rsidP="00A13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854D12" w14:textId="74600179" w:rsidR="00A13976" w:rsidRPr="001D6C47" w:rsidRDefault="00A13976" w:rsidP="00A13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C47">
        <w:rPr>
          <w:rFonts w:ascii="Times New Roman" w:hAnsi="Times New Roman" w:cs="Times New Roman"/>
          <w:b/>
          <w:bCs/>
          <w:sz w:val="24"/>
          <w:szCs w:val="24"/>
        </w:rPr>
        <w:t>Всего в кружках дополнительного образования занимаются 1</w:t>
      </w:r>
      <w:r w:rsidR="005B4CFE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1D6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1D6C47">
        <w:rPr>
          <w:rFonts w:ascii="Times New Roman" w:hAnsi="Times New Roman" w:cs="Times New Roman"/>
          <w:b/>
          <w:bCs/>
          <w:sz w:val="24"/>
          <w:szCs w:val="24"/>
        </w:rPr>
        <w:t xml:space="preserve"> –  6</w:t>
      </w:r>
      <w:r w:rsidR="001470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6C47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1D6C47">
        <w:rPr>
          <w:rFonts w:ascii="Times New Roman" w:hAnsi="Times New Roman" w:cs="Times New Roman"/>
          <w:sz w:val="24"/>
          <w:szCs w:val="24"/>
        </w:rPr>
        <w:t>.</w:t>
      </w:r>
    </w:p>
    <w:p w14:paraId="4EEA6BD4" w14:textId="77777777" w:rsidR="00A13976" w:rsidRPr="00EE6F20" w:rsidRDefault="00A13976" w:rsidP="00A1397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377804" w14:textId="77777777" w:rsidR="00A13976" w:rsidRPr="001D6C47" w:rsidRDefault="00A13976" w:rsidP="00A13976">
      <w:pPr>
        <w:rPr>
          <w:rFonts w:ascii="Times New Roman" w:hAnsi="Times New Roman"/>
          <w:bCs/>
          <w:iCs/>
          <w:sz w:val="24"/>
          <w:szCs w:val="24"/>
        </w:rPr>
      </w:pPr>
      <w:r w:rsidRPr="001D6C47">
        <w:rPr>
          <w:rFonts w:ascii="Times New Roman" w:hAnsi="Times New Roman"/>
          <w:bCs/>
          <w:iCs/>
          <w:sz w:val="24"/>
          <w:szCs w:val="24"/>
        </w:rPr>
        <w:t xml:space="preserve">       Успешное  личностное развитие детей: социализация, развитие общения, готовность детей к совместной деятельности, позволяет воспитанникам вместе с родителями и педагогами принимать активное участие в совместных творческих конкурсах разного уровня:</w:t>
      </w:r>
      <w:r w:rsidRPr="0057543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2713"/>
        <w:gridCol w:w="1780"/>
        <w:gridCol w:w="1575"/>
        <w:gridCol w:w="1571"/>
        <w:gridCol w:w="2534"/>
      </w:tblGrid>
      <w:tr w:rsidR="00A13976" w:rsidRPr="00587C18" w14:paraId="492F9358" w14:textId="77777777" w:rsidTr="00D00C05">
        <w:tc>
          <w:tcPr>
            <w:tcW w:w="271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hideMark/>
          </w:tcPr>
          <w:p w14:paraId="7503ED51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Название конкурса</w:t>
            </w:r>
          </w:p>
        </w:tc>
        <w:tc>
          <w:tcPr>
            <w:tcW w:w="178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hideMark/>
          </w:tcPr>
          <w:p w14:paraId="32B441A6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Уровень</w:t>
            </w:r>
          </w:p>
        </w:tc>
        <w:tc>
          <w:tcPr>
            <w:tcW w:w="157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484755A5" w14:textId="77777777" w:rsidR="00A13976" w:rsidRPr="00587C18" w:rsidRDefault="00A13976" w:rsidP="00B74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Время проведения</w:t>
            </w:r>
          </w:p>
        </w:tc>
        <w:tc>
          <w:tcPr>
            <w:tcW w:w="1571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73AD7AB2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Участники </w:t>
            </w:r>
          </w:p>
        </w:tc>
        <w:tc>
          <w:tcPr>
            <w:tcW w:w="2534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hideMark/>
          </w:tcPr>
          <w:p w14:paraId="6149041C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Результат</w:t>
            </w:r>
          </w:p>
        </w:tc>
      </w:tr>
      <w:tr w:rsidR="00A13976" w:rsidRPr="00587C18" w14:paraId="6F36B0CB" w14:textId="77777777" w:rsidTr="00D00C05">
        <w:trPr>
          <w:trHeight w:val="1134"/>
        </w:trPr>
        <w:tc>
          <w:tcPr>
            <w:tcW w:w="2713" w:type="dxa"/>
            <w:shd w:val="clear" w:color="auto" w:fill="FBE4D5"/>
          </w:tcPr>
          <w:p w14:paraId="507C7BE3" w14:textId="77777777" w:rsidR="00A13976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Смотр-конкурс детского творчества на противопожарную тему «Помни каждый гражданин: спасения номер 01»</w:t>
            </w:r>
          </w:p>
          <w:p w14:paraId="41346365" w14:textId="4D7D06D8" w:rsidR="00D00C05" w:rsidRPr="00587C18" w:rsidRDefault="00D00C05" w:rsidP="00B74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FBE4D5"/>
          </w:tcPr>
          <w:p w14:paraId="11D5FE06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575" w:type="dxa"/>
            <w:shd w:val="clear" w:color="auto" w:fill="FBE4D5"/>
          </w:tcPr>
          <w:p w14:paraId="597EE7F9" w14:textId="77777777" w:rsidR="00A13976" w:rsidRPr="00587C18" w:rsidRDefault="00A13976" w:rsidP="00B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4961358" w14:textId="77777777" w:rsidR="00A13976" w:rsidRPr="00587C18" w:rsidRDefault="00A13976" w:rsidP="00B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BE4D5"/>
          </w:tcPr>
          <w:p w14:paraId="3C7119A5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534" w:type="dxa"/>
            <w:shd w:val="clear" w:color="auto" w:fill="FBE4D5"/>
          </w:tcPr>
          <w:p w14:paraId="59F1A063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Сертификаты</w:t>
            </w:r>
          </w:p>
          <w:p w14:paraId="25A2E0D1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участников</w:t>
            </w:r>
          </w:p>
          <w:p w14:paraId="74976626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976" w:rsidRPr="00587C18" w14:paraId="7B3F4F7D" w14:textId="77777777" w:rsidTr="00D00C05">
        <w:trPr>
          <w:trHeight w:val="872"/>
        </w:trPr>
        <w:tc>
          <w:tcPr>
            <w:tcW w:w="2713" w:type="dxa"/>
            <w:shd w:val="clear" w:color="auto" w:fill="auto"/>
          </w:tcPr>
          <w:p w14:paraId="7C7EECBE" w14:textId="77777777" w:rsidR="00D00C05" w:rsidRPr="00D00C05" w:rsidRDefault="00D00C05" w:rsidP="00D00C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0C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Открытый дистанционный конкурс авторских открыток</w:t>
            </w:r>
          </w:p>
          <w:p w14:paraId="43041CCE" w14:textId="77777777" w:rsidR="00A13976" w:rsidRDefault="00D00C05" w:rsidP="00D00C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0C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«Спасибо, доктор!» </w:t>
            </w:r>
          </w:p>
          <w:p w14:paraId="202958A7" w14:textId="2CDA0525" w:rsidR="00D00C05" w:rsidRPr="00587C18" w:rsidRDefault="00D00C05" w:rsidP="00D00C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D3AD0B6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</w:p>
        </w:tc>
        <w:tc>
          <w:tcPr>
            <w:tcW w:w="1575" w:type="dxa"/>
            <w:shd w:val="clear" w:color="auto" w:fill="auto"/>
          </w:tcPr>
          <w:p w14:paraId="0465D25A" w14:textId="77777777" w:rsidR="00A13976" w:rsidRPr="00587C18" w:rsidRDefault="00A13976" w:rsidP="00B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71" w:type="dxa"/>
            <w:shd w:val="clear" w:color="auto" w:fill="auto"/>
          </w:tcPr>
          <w:p w14:paraId="51438077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4" w:type="dxa"/>
            <w:shd w:val="clear" w:color="auto" w:fill="auto"/>
          </w:tcPr>
          <w:p w14:paraId="26F0B43D" w14:textId="746F226B" w:rsidR="00A13976" w:rsidRPr="00587C18" w:rsidRDefault="00D00C05" w:rsidP="00B7440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I место</w:t>
            </w:r>
          </w:p>
        </w:tc>
      </w:tr>
      <w:tr w:rsidR="00A13976" w:rsidRPr="00587C18" w14:paraId="770A6E83" w14:textId="77777777" w:rsidTr="00D00C05">
        <w:trPr>
          <w:trHeight w:val="1125"/>
        </w:trPr>
        <w:tc>
          <w:tcPr>
            <w:tcW w:w="2713" w:type="dxa"/>
            <w:shd w:val="clear" w:color="auto" w:fill="FBE4D5"/>
          </w:tcPr>
          <w:p w14:paraId="46D96B9E" w14:textId="3B195DDB" w:rsidR="00A13976" w:rsidRPr="00587C18" w:rsidRDefault="0014709D" w:rsidP="00B74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0C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Конкурс  творческих  работ «Весёлая Масленица!» </w:t>
            </w:r>
          </w:p>
        </w:tc>
        <w:tc>
          <w:tcPr>
            <w:tcW w:w="1780" w:type="dxa"/>
            <w:shd w:val="clear" w:color="auto" w:fill="FBE4D5"/>
          </w:tcPr>
          <w:p w14:paraId="1E0253F5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575" w:type="dxa"/>
            <w:tcBorders>
              <w:right w:val="nil"/>
            </w:tcBorders>
            <w:shd w:val="clear" w:color="auto" w:fill="FBE4D5"/>
          </w:tcPr>
          <w:p w14:paraId="5A5BA363" w14:textId="77777777" w:rsidR="00A13976" w:rsidRPr="00587C18" w:rsidRDefault="00A13976" w:rsidP="00B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71" w:type="dxa"/>
            <w:shd w:val="clear" w:color="auto" w:fill="FBE4D5"/>
          </w:tcPr>
          <w:p w14:paraId="0897EE73" w14:textId="2A22BAFD" w:rsidR="00A13976" w:rsidRPr="00587C18" w:rsidRDefault="00D00C05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3976" w:rsidRPr="00587C1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534" w:type="dxa"/>
            <w:shd w:val="clear" w:color="auto" w:fill="FBE4D5"/>
          </w:tcPr>
          <w:p w14:paraId="61A7A24E" w14:textId="5C2B98AB" w:rsidR="00A13976" w:rsidRPr="0014709D" w:rsidRDefault="00A13976" w:rsidP="0014709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I место</w:t>
            </w:r>
          </w:p>
        </w:tc>
      </w:tr>
      <w:tr w:rsidR="00A13976" w:rsidRPr="00587C18" w14:paraId="78D29CF9" w14:textId="77777777" w:rsidTr="00D00C05">
        <w:trPr>
          <w:trHeight w:val="858"/>
        </w:trPr>
        <w:tc>
          <w:tcPr>
            <w:tcW w:w="2713" w:type="dxa"/>
            <w:shd w:val="clear" w:color="auto" w:fill="auto"/>
          </w:tcPr>
          <w:p w14:paraId="663E922C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Конкурс чтецов</w:t>
            </w:r>
          </w:p>
          <w:p w14:paraId="097A821F" w14:textId="77777777" w:rsidR="00A13976" w:rsidRPr="00D00C05" w:rsidRDefault="00A13976" w:rsidP="00B7440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Живое слово</w:t>
            </w:r>
            <w:r w:rsidRPr="00587C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  <w:r w:rsidRPr="00D00C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14:paraId="3BDE9476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75" w:type="dxa"/>
            <w:shd w:val="clear" w:color="auto" w:fill="auto"/>
          </w:tcPr>
          <w:p w14:paraId="64F24B5B" w14:textId="77777777" w:rsidR="00A13976" w:rsidRPr="00587C18" w:rsidRDefault="00A13976" w:rsidP="00B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71" w:type="dxa"/>
            <w:shd w:val="clear" w:color="auto" w:fill="auto"/>
          </w:tcPr>
          <w:p w14:paraId="3E41CFC1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534" w:type="dxa"/>
            <w:shd w:val="clear" w:color="auto" w:fill="auto"/>
          </w:tcPr>
          <w:p w14:paraId="7DCBF5F4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587C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II место</w:t>
            </w:r>
          </w:p>
          <w:p w14:paraId="14A77F7D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Благодарственное письмо</w:t>
            </w:r>
          </w:p>
        </w:tc>
      </w:tr>
      <w:tr w:rsidR="00A13976" w:rsidRPr="00587C18" w14:paraId="4564A00A" w14:textId="77777777" w:rsidTr="00D00C05">
        <w:trPr>
          <w:trHeight w:val="544"/>
        </w:trPr>
        <w:tc>
          <w:tcPr>
            <w:tcW w:w="2713" w:type="dxa"/>
            <w:shd w:val="clear" w:color="auto" w:fill="FBE4D5"/>
          </w:tcPr>
          <w:p w14:paraId="30EFE713" w14:textId="0FD1E5CD" w:rsidR="00A13976" w:rsidRPr="00587C18" w:rsidRDefault="00D00C05" w:rsidP="00D00C0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0C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Открытый дистанционный конкурс «Парад цветов» </w:t>
            </w:r>
          </w:p>
        </w:tc>
        <w:tc>
          <w:tcPr>
            <w:tcW w:w="1780" w:type="dxa"/>
            <w:shd w:val="clear" w:color="auto" w:fill="FBE4D5"/>
          </w:tcPr>
          <w:p w14:paraId="7E808AC8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575" w:type="dxa"/>
            <w:shd w:val="clear" w:color="auto" w:fill="FBE4D5"/>
          </w:tcPr>
          <w:p w14:paraId="2459146B" w14:textId="02567B5E" w:rsidR="00A13976" w:rsidRPr="00587C18" w:rsidRDefault="00D00C05" w:rsidP="00B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1" w:type="dxa"/>
            <w:shd w:val="clear" w:color="auto" w:fill="FBE4D5"/>
          </w:tcPr>
          <w:p w14:paraId="087106CB" w14:textId="63B361AA" w:rsidR="00A13976" w:rsidRPr="00587C18" w:rsidRDefault="00D00C05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97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4" w:type="dxa"/>
            <w:shd w:val="clear" w:color="auto" w:fill="FBE4D5"/>
          </w:tcPr>
          <w:p w14:paraId="731E5CE1" w14:textId="5C73AD5F" w:rsidR="00A13976" w:rsidRDefault="00D00C05" w:rsidP="00B7440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00C0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587C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III</w:t>
            </w:r>
            <w:r w:rsidR="00A13976" w:rsidRPr="00D00C0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место</w:t>
            </w:r>
            <w:r w:rsidR="00A1397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14:paraId="6EDE1A59" w14:textId="3364084E" w:rsidR="00A13976" w:rsidRPr="0027365A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9A5B6DA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976" w:rsidRPr="00587C18" w14:paraId="5B8D3E18" w14:textId="77777777" w:rsidTr="00D00C05">
        <w:trPr>
          <w:trHeight w:val="981"/>
        </w:trPr>
        <w:tc>
          <w:tcPr>
            <w:tcW w:w="2713" w:type="dxa"/>
            <w:shd w:val="clear" w:color="auto" w:fill="auto"/>
          </w:tcPr>
          <w:p w14:paraId="405C671D" w14:textId="733A5951" w:rsidR="00A13976" w:rsidRPr="00587C18" w:rsidRDefault="0014709D" w:rsidP="00B74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Конкурс творческих работ «Мой мир-мой детский сад»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14:paraId="33ECA851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575" w:type="dxa"/>
            <w:shd w:val="clear" w:color="auto" w:fill="auto"/>
          </w:tcPr>
          <w:p w14:paraId="1901EAAB" w14:textId="77777777" w:rsidR="00A13976" w:rsidRPr="00587C18" w:rsidRDefault="00A13976" w:rsidP="00B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571" w:type="dxa"/>
            <w:shd w:val="clear" w:color="auto" w:fill="auto"/>
          </w:tcPr>
          <w:p w14:paraId="79946148" w14:textId="00B66928" w:rsidR="00A13976" w:rsidRPr="00587C18" w:rsidRDefault="0014709D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976" w:rsidRPr="00587C1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4" w:type="dxa"/>
            <w:shd w:val="clear" w:color="auto" w:fill="auto"/>
          </w:tcPr>
          <w:p w14:paraId="2299244F" w14:textId="32303DA2" w:rsidR="0014709D" w:rsidRDefault="0014709D" w:rsidP="0014709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I место</w:t>
            </w:r>
          </w:p>
          <w:p w14:paraId="4C650C14" w14:textId="70ECC16D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976" w:rsidRPr="00587C18" w14:paraId="24843A6C" w14:textId="77777777" w:rsidTr="00D00C05">
        <w:trPr>
          <w:trHeight w:val="874"/>
        </w:trPr>
        <w:tc>
          <w:tcPr>
            <w:tcW w:w="2713" w:type="dxa"/>
            <w:shd w:val="clear" w:color="auto" w:fill="FBE4D5"/>
          </w:tcPr>
          <w:p w14:paraId="54940EF6" w14:textId="79AB1EAC" w:rsidR="00A13976" w:rsidRPr="00587C18" w:rsidRDefault="00D00C05" w:rsidP="00B74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C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Открытый дистанционный конкурс изобразительного творчества  «Семь и Я»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shd w:val="clear" w:color="auto" w:fill="FBE4D5"/>
          </w:tcPr>
          <w:p w14:paraId="4F0ED0F4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shd w:val="clear" w:color="auto" w:fill="FBE4D5"/>
          </w:tcPr>
          <w:p w14:paraId="0672F577" w14:textId="77777777" w:rsidR="00A13976" w:rsidRPr="00587C18" w:rsidRDefault="00A13976" w:rsidP="00B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71" w:type="dxa"/>
            <w:shd w:val="clear" w:color="auto" w:fill="FBE4D5"/>
          </w:tcPr>
          <w:p w14:paraId="033F7B06" w14:textId="7242CE8C" w:rsidR="00A13976" w:rsidRPr="00587C18" w:rsidRDefault="00D00C05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976" w:rsidRPr="00587C1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534" w:type="dxa"/>
            <w:shd w:val="clear" w:color="auto" w:fill="FBE4D5"/>
          </w:tcPr>
          <w:p w14:paraId="0E2D448A" w14:textId="77777777" w:rsidR="00D00C05" w:rsidRPr="00587C18" w:rsidRDefault="00D00C05" w:rsidP="00D00C0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587C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II место</w:t>
            </w:r>
          </w:p>
          <w:p w14:paraId="355F4FC6" w14:textId="07FAD4A9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976" w:rsidRPr="00587C18" w14:paraId="12390391" w14:textId="77777777" w:rsidTr="00D00C05">
        <w:trPr>
          <w:trHeight w:val="985"/>
        </w:trPr>
        <w:tc>
          <w:tcPr>
            <w:tcW w:w="2713" w:type="dxa"/>
            <w:shd w:val="clear" w:color="auto" w:fill="auto"/>
          </w:tcPr>
          <w:p w14:paraId="7FC20364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Конкурс-акция «Поможем животным вместе!»</w:t>
            </w:r>
          </w:p>
        </w:tc>
        <w:tc>
          <w:tcPr>
            <w:tcW w:w="1780" w:type="dxa"/>
            <w:shd w:val="clear" w:color="auto" w:fill="auto"/>
          </w:tcPr>
          <w:p w14:paraId="51092271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575" w:type="dxa"/>
            <w:shd w:val="clear" w:color="auto" w:fill="auto"/>
          </w:tcPr>
          <w:p w14:paraId="667B207D" w14:textId="77777777" w:rsidR="00A13976" w:rsidRPr="00587C18" w:rsidRDefault="00A13976" w:rsidP="00B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71" w:type="dxa"/>
            <w:shd w:val="clear" w:color="auto" w:fill="auto"/>
          </w:tcPr>
          <w:p w14:paraId="1C9A5AA4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2534" w:type="dxa"/>
            <w:shd w:val="clear" w:color="auto" w:fill="auto"/>
          </w:tcPr>
          <w:p w14:paraId="68940963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участников</w:t>
            </w:r>
          </w:p>
        </w:tc>
      </w:tr>
      <w:tr w:rsidR="00A13976" w:rsidRPr="00587C18" w14:paraId="48482ECA" w14:textId="77777777" w:rsidTr="00D00C05">
        <w:trPr>
          <w:trHeight w:val="844"/>
        </w:trPr>
        <w:tc>
          <w:tcPr>
            <w:tcW w:w="2713" w:type="dxa"/>
            <w:shd w:val="clear" w:color="auto" w:fill="FBE4D5"/>
          </w:tcPr>
          <w:p w14:paraId="304A9B08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Конкурс «Наряжаем елку вместе»</w:t>
            </w:r>
          </w:p>
        </w:tc>
        <w:tc>
          <w:tcPr>
            <w:tcW w:w="1780" w:type="dxa"/>
            <w:shd w:val="clear" w:color="auto" w:fill="FBE4D5"/>
          </w:tcPr>
          <w:p w14:paraId="392A5514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75" w:type="dxa"/>
            <w:shd w:val="clear" w:color="auto" w:fill="FBE4D5"/>
          </w:tcPr>
          <w:p w14:paraId="280EAB92" w14:textId="77777777" w:rsidR="00A13976" w:rsidRPr="00587C18" w:rsidRDefault="00A13976" w:rsidP="00B7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71" w:type="dxa"/>
            <w:shd w:val="clear" w:color="auto" w:fill="FBE4D5"/>
          </w:tcPr>
          <w:p w14:paraId="55D8C892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534" w:type="dxa"/>
            <w:shd w:val="clear" w:color="auto" w:fill="FBE4D5"/>
          </w:tcPr>
          <w:p w14:paraId="78935C48" w14:textId="77777777" w:rsidR="00A13976" w:rsidRPr="00587C18" w:rsidRDefault="00A13976" w:rsidP="00B744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Благодарственное письмо</w:t>
            </w:r>
          </w:p>
        </w:tc>
      </w:tr>
      <w:tr w:rsidR="00D00C05" w:rsidRPr="00587C18" w14:paraId="7DFB522E" w14:textId="77777777" w:rsidTr="00D00C05">
        <w:trPr>
          <w:trHeight w:val="844"/>
        </w:trPr>
        <w:tc>
          <w:tcPr>
            <w:tcW w:w="271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FFFFF" w:themeFill="background1"/>
          </w:tcPr>
          <w:p w14:paraId="69467CBB" w14:textId="65F5E256" w:rsidR="00D00C05" w:rsidRPr="00587C18" w:rsidRDefault="00D00C05" w:rsidP="00D00C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0C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Интеллектуальная викторина «Мы память</w:t>
            </w:r>
            <w:r w:rsidRPr="002557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FFFFF" w:themeFill="background1"/>
          </w:tcPr>
          <w:p w14:paraId="502C06BF" w14:textId="77777777" w:rsidR="00D00C05" w:rsidRPr="00587C18" w:rsidRDefault="00D00C05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57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FFFFF" w:themeFill="background1"/>
          </w:tcPr>
          <w:p w14:paraId="440BAE0B" w14:textId="13F62BAA" w:rsidR="00D00C05" w:rsidRPr="00587C18" w:rsidRDefault="00D00C05" w:rsidP="005F7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FFFFF" w:themeFill="background1"/>
          </w:tcPr>
          <w:p w14:paraId="0F20C1FA" w14:textId="05389732" w:rsidR="00D00C05" w:rsidRPr="00587C18" w:rsidRDefault="00D00C05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7C1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5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FFFFF" w:themeFill="background1"/>
          </w:tcPr>
          <w:p w14:paraId="76BE4F76" w14:textId="77777777" w:rsidR="00D00C05" w:rsidRPr="00587C18" w:rsidRDefault="00D00C05" w:rsidP="005F76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C18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участников</w:t>
            </w:r>
          </w:p>
        </w:tc>
      </w:tr>
    </w:tbl>
    <w:p w14:paraId="3F8B1FE5" w14:textId="0269B095" w:rsidR="00A13976" w:rsidRDefault="00A13976" w:rsidP="00A13976">
      <w:pPr>
        <w:pStyle w:val="a8"/>
        <w:shd w:val="clear" w:color="auto" w:fill="FFFFFF"/>
        <w:spacing w:before="0" w:after="300"/>
        <w:rPr>
          <w:rFonts w:ascii="Arial" w:hAnsi="Arial" w:cs="Arial"/>
          <w:color w:val="4A474B"/>
        </w:rPr>
      </w:pPr>
    </w:p>
    <w:p w14:paraId="57535AB3" w14:textId="42A2190F" w:rsidR="00A13976" w:rsidRPr="00935E59" w:rsidRDefault="00A13976" w:rsidP="00A13976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935E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В Детском саду утверждено положение о внутренней системе оценки качества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3.09.2019г.</w:t>
      </w:r>
      <w:r w:rsidRPr="00935E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Мониторинг качества образовательной деятельности в 20</w:t>
      </w:r>
      <w:r w:rsidR="00D00C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35E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показал хорошую работу педагогического коллектива по всем показателям.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935E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92% детей успешно освоили образовательную программу дошкольного образования в своей возрастной группе. </w:t>
      </w:r>
    </w:p>
    <w:p w14:paraId="33CB5BF2" w14:textId="77777777" w:rsidR="00A13976" w:rsidRPr="001D6C47" w:rsidRDefault="00A13976" w:rsidP="00A13976">
      <w:pPr>
        <w:pStyle w:val="a8"/>
        <w:shd w:val="clear" w:color="auto" w:fill="FFFFFF"/>
        <w:spacing w:before="0" w:after="300"/>
        <w:ind w:firstLine="567"/>
        <w:jc w:val="both"/>
        <w:rPr>
          <w:color w:val="4A474B"/>
          <w:sz w:val="24"/>
          <w:szCs w:val="24"/>
        </w:rPr>
      </w:pPr>
      <w:r w:rsidRPr="001D6C47">
        <w:rPr>
          <w:color w:val="4A474B"/>
          <w:sz w:val="24"/>
          <w:szCs w:val="24"/>
        </w:rPr>
        <w:lastRenderedPageBreak/>
        <w:t>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(законных представителей) воспитанников, опроса.</w:t>
      </w:r>
      <w:r>
        <w:rPr>
          <w:color w:val="4A474B"/>
          <w:sz w:val="24"/>
          <w:szCs w:val="24"/>
        </w:rPr>
        <w:t xml:space="preserve"> В течении последних трех лет получаем высокую оценку: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2"/>
        <w:gridCol w:w="908"/>
        <w:gridCol w:w="908"/>
        <w:gridCol w:w="770"/>
      </w:tblGrid>
      <w:tr w:rsidR="00D00C05" w:rsidRPr="001D6C47" w14:paraId="7BA07F0B" w14:textId="000F1F0C" w:rsidTr="00D00C05">
        <w:tc>
          <w:tcPr>
            <w:tcW w:w="7042" w:type="dxa"/>
            <w:shd w:val="clear" w:color="auto" w:fill="auto"/>
          </w:tcPr>
          <w:p w14:paraId="1B93215E" w14:textId="77777777" w:rsidR="00D00C05" w:rsidRPr="001D6C47" w:rsidRDefault="00D00C05" w:rsidP="00B744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08" w:type="dxa"/>
            <w:shd w:val="clear" w:color="auto" w:fill="auto"/>
          </w:tcPr>
          <w:p w14:paraId="539D4E07" w14:textId="77777777" w:rsidR="00D00C05" w:rsidRPr="001D6C47" w:rsidRDefault="00D00C05" w:rsidP="00B744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47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908" w:type="dxa"/>
          </w:tcPr>
          <w:p w14:paraId="54C744A0" w14:textId="77777777" w:rsidR="00D00C05" w:rsidRPr="001D6C47" w:rsidRDefault="00D00C05" w:rsidP="00B744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70" w:type="dxa"/>
          </w:tcPr>
          <w:p w14:paraId="5F26B007" w14:textId="0A674FB5" w:rsidR="00D00C05" w:rsidRDefault="00D00C05" w:rsidP="00B744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00C05" w:rsidRPr="001D6C47" w14:paraId="317E2EC0" w14:textId="6A3BDDE0" w:rsidTr="00D00C05">
        <w:tc>
          <w:tcPr>
            <w:tcW w:w="7042" w:type="dxa"/>
            <w:shd w:val="clear" w:color="auto" w:fill="F4B083"/>
          </w:tcPr>
          <w:p w14:paraId="5736CFCA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предоставляемой услуги</w:t>
            </w:r>
          </w:p>
        </w:tc>
        <w:tc>
          <w:tcPr>
            <w:tcW w:w="908" w:type="dxa"/>
            <w:shd w:val="clear" w:color="auto" w:fill="F4B083"/>
          </w:tcPr>
          <w:p w14:paraId="46A7732A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7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08" w:type="dxa"/>
            <w:shd w:val="clear" w:color="auto" w:fill="F4B083"/>
          </w:tcPr>
          <w:p w14:paraId="20F9FD7B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770" w:type="dxa"/>
            <w:shd w:val="clear" w:color="auto" w:fill="F4B083"/>
          </w:tcPr>
          <w:p w14:paraId="15BBBFFB" w14:textId="7870236E" w:rsidR="00D00C05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D00C05" w:rsidRPr="001D6C47" w14:paraId="13DD6A65" w14:textId="5EC0BF59" w:rsidTr="00D00C05">
        <w:tc>
          <w:tcPr>
            <w:tcW w:w="7042" w:type="dxa"/>
            <w:shd w:val="clear" w:color="auto" w:fill="8EAADB"/>
          </w:tcPr>
          <w:p w14:paraId="50D45823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7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работой специалистов</w:t>
            </w:r>
          </w:p>
        </w:tc>
        <w:tc>
          <w:tcPr>
            <w:tcW w:w="908" w:type="dxa"/>
            <w:shd w:val="clear" w:color="auto" w:fill="8EAADB"/>
          </w:tcPr>
          <w:p w14:paraId="03BF4BB8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08" w:type="dxa"/>
            <w:shd w:val="clear" w:color="auto" w:fill="8EAADB"/>
          </w:tcPr>
          <w:p w14:paraId="5CC88684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770" w:type="dxa"/>
            <w:shd w:val="clear" w:color="auto" w:fill="8EAADB"/>
          </w:tcPr>
          <w:p w14:paraId="237997E5" w14:textId="40E603E0" w:rsidR="00D00C05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0C05" w:rsidRPr="001D6C47" w14:paraId="74A0AFDF" w14:textId="0AC4E883" w:rsidTr="00D00C05">
        <w:tc>
          <w:tcPr>
            <w:tcW w:w="7042" w:type="dxa"/>
            <w:shd w:val="clear" w:color="auto" w:fill="8EAADB"/>
          </w:tcPr>
          <w:p w14:paraId="30476282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7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степенью  информированности о своем ребенке, о работе группы, о ДОУ в целом</w:t>
            </w:r>
          </w:p>
        </w:tc>
        <w:tc>
          <w:tcPr>
            <w:tcW w:w="908" w:type="dxa"/>
            <w:shd w:val="clear" w:color="auto" w:fill="8EAADB"/>
          </w:tcPr>
          <w:p w14:paraId="7AFA9A8B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08" w:type="dxa"/>
            <w:shd w:val="clear" w:color="auto" w:fill="8EAADB"/>
          </w:tcPr>
          <w:p w14:paraId="7B07C86B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770" w:type="dxa"/>
            <w:shd w:val="clear" w:color="auto" w:fill="8EAADB"/>
          </w:tcPr>
          <w:p w14:paraId="3F18A588" w14:textId="483F702E" w:rsidR="00D00C05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D00C05" w:rsidRPr="001D6C47" w14:paraId="099CD0AB" w14:textId="2F93383C" w:rsidTr="00D00C05">
        <w:tc>
          <w:tcPr>
            <w:tcW w:w="7042" w:type="dxa"/>
            <w:shd w:val="clear" w:color="auto" w:fill="FFD966"/>
          </w:tcPr>
          <w:p w14:paraId="5387F9B8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7">
              <w:rPr>
                <w:rFonts w:ascii="Times New Roman" w:hAnsi="Times New Roman" w:cs="Times New Roman"/>
                <w:sz w:val="24"/>
                <w:szCs w:val="24"/>
              </w:rPr>
              <w:t>Удовлетворенность   родителей    характером    взаимодействия   с педагогами и руководителями ДОУ</w:t>
            </w:r>
          </w:p>
        </w:tc>
        <w:tc>
          <w:tcPr>
            <w:tcW w:w="908" w:type="dxa"/>
            <w:shd w:val="clear" w:color="auto" w:fill="FFD966"/>
          </w:tcPr>
          <w:p w14:paraId="37D4CF7D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7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908" w:type="dxa"/>
            <w:shd w:val="clear" w:color="auto" w:fill="FFD966"/>
          </w:tcPr>
          <w:p w14:paraId="7A28C865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770" w:type="dxa"/>
            <w:shd w:val="clear" w:color="auto" w:fill="FFD966"/>
          </w:tcPr>
          <w:p w14:paraId="3DE129DE" w14:textId="44BF6DE0" w:rsidR="00D00C05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D00C05" w:rsidRPr="00112194" w14:paraId="3BEC16CE" w14:textId="020FFBD9" w:rsidTr="00D00C05">
        <w:tc>
          <w:tcPr>
            <w:tcW w:w="7042" w:type="dxa"/>
            <w:shd w:val="clear" w:color="auto" w:fill="FFD966"/>
          </w:tcPr>
          <w:p w14:paraId="5FFDDAE7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7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уровнем развития предметной образовательной среды ДОУ</w:t>
            </w:r>
          </w:p>
        </w:tc>
        <w:tc>
          <w:tcPr>
            <w:tcW w:w="908" w:type="dxa"/>
            <w:shd w:val="clear" w:color="auto" w:fill="FFD966"/>
          </w:tcPr>
          <w:p w14:paraId="797339AF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7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08" w:type="dxa"/>
            <w:shd w:val="clear" w:color="auto" w:fill="FFD966"/>
          </w:tcPr>
          <w:p w14:paraId="5478DE11" w14:textId="77777777" w:rsidR="00D00C05" w:rsidRPr="001D6C47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770" w:type="dxa"/>
            <w:shd w:val="clear" w:color="auto" w:fill="FFD966"/>
          </w:tcPr>
          <w:p w14:paraId="3A3D7146" w14:textId="7EE71585" w:rsidR="00D00C05" w:rsidRDefault="00D00C05" w:rsidP="00D00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</w:tbl>
    <w:p w14:paraId="6B33B480" w14:textId="77777777" w:rsidR="00A13976" w:rsidRDefault="00A13976" w:rsidP="00A13976">
      <w:pPr>
        <w:tabs>
          <w:tab w:val="left" w:pos="705"/>
        </w:tabs>
        <w:spacing w:after="0" w:line="240" w:lineRule="auto"/>
        <w:jc w:val="both"/>
      </w:pPr>
    </w:p>
    <w:p w14:paraId="39A08045" w14:textId="77777777" w:rsidR="00A13976" w:rsidRDefault="00A13976" w:rsidP="00A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5B4F3" w14:textId="77777777" w:rsidR="00A13976" w:rsidRPr="004E4118" w:rsidRDefault="00A13976" w:rsidP="00A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BBEF9" w14:textId="77777777" w:rsidR="00A13976" w:rsidRPr="004E4118" w:rsidRDefault="00A13976" w:rsidP="00A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4E4118">
        <w:rPr>
          <w:rFonts w:ascii="Times New Roman" w:hAnsi="Times New Roman" w:cs="Times New Roman"/>
          <w:b/>
          <w:bCs/>
          <w:sz w:val="24"/>
          <w:szCs w:val="24"/>
        </w:rPr>
        <w:t>Анализ показателей деятельности позволяет сделать следующие выводы:</w:t>
      </w:r>
    </w:p>
    <w:p w14:paraId="063A1121" w14:textId="77777777" w:rsidR="00A13976" w:rsidRPr="004E4118" w:rsidRDefault="00A13976" w:rsidP="00A13976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ind w:left="0" w:firstLine="284"/>
        <w:rPr>
          <w:rFonts w:ascii="Times New Roman" w:hAnsi="Times New Roman" w:cs="Times New Roman"/>
          <w:color w:val="4A474B"/>
          <w:sz w:val="24"/>
          <w:szCs w:val="24"/>
        </w:rPr>
      </w:pPr>
      <w:r w:rsidRPr="004E4118">
        <w:rPr>
          <w:rFonts w:ascii="Times New Roman" w:hAnsi="Times New Roman" w:cs="Times New Roman"/>
          <w:color w:val="4A474B"/>
          <w:sz w:val="24"/>
          <w:szCs w:val="24"/>
        </w:rPr>
        <w:t>Количественный  состав воспитанников ДОУ по сравнению с предыдущим годом сохранился.</w:t>
      </w:r>
    </w:p>
    <w:p w14:paraId="7CAFDB14" w14:textId="77777777" w:rsidR="00A13976" w:rsidRPr="004E4118" w:rsidRDefault="00A13976" w:rsidP="00A13976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ind w:left="0" w:firstLine="284"/>
        <w:rPr>
          <w:rFonts w:ascii="Times New Roman" w:hAnsi="Times New Roman" w:cs="Times New Roman"/>
          <w:color w:val="4A474B"/>
          <w:sz w:val="24"/>
          <w:szCs w:val="24"/>
        </w:rPr>
      </w:pPr>
      <w:r w:rsidRPr="004E4118">
        <w:rPr>
          <w:rFonts w:ascii="Times New Roman" w:hAnsi="Times New Roman" w:cs="Times New Roman"/>
          <w:color w:val="4A474B"/>
          <w:sz w:val="24"/>
          <w:szCs w:val="24"/>
        </w:rPr>
        <w:t>ДОУ полностью укомплектовано педагогическими кадрами, за отчетный календарный год педагоги повысили  квалификационную категорию:  на первую – 2 человек (6,</w:t>
      </w:r>
      <w:r>
        <w:rPr>
          <w:rFonts w:ascii="Times New Roman" w:hAnsi="Times New Roman" w:cs="Times New Roman"/>
          <w:color w:val="4A474B"/>
          <w:sz w:val="24"/>
          <w:szCs w:val="24"/>
        </w:rPr>
        <w:t>7</w:t>
      </w:r>
      <w:r w:rsidRPr="004E4118">
        <w:rPr>
          <w:rFonts w:ascii="Times New Roman" w:hAnsi="Times New Roman" w:cs="Times New Roman"/>
          <w:color w:val="4A474B"/>
          <w:sz w:val="24"/>
          <w:szCs w:val="24"/>
        </w:rPr>
        <w:t>%). Все педагогические и административно – хозяйственные работники прошли курсы повышения квалификации по применению в образовательном процессе ФГОС ДО.</w:t>
      </w:r>
    </w:p>
    <w:p w14:paraId="01748209" w14:textId="77777777" w:rsidR="00A13976" w:rsidRPr="004E4118" w:rsidRDefault="00A13976" w:rsidP="00A13976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ind w:left="0" w:firstLine="284"/>
        <w:rPr>
          <w:rFonts w:ascii="Times New Roman" w:hAnsi="Times New Roman" w:cs="Times New Roman"/>
          <w:color w:val="4A474B"/>
          <w:sz w:val="24"/>
          <w:szCs w:val="24"/>
        </w:rPr>
      </w:pPr>
      <w:r w:rsidRPr="004E4118">
        <w:rPr>
          <w:rFonts w:ascii="Times New Roman" w:hAnsi="Times New Roman" w:cs="Times New Roman"/>
          <w:color w:val="4A474B"/>
          <w:sz w:val="24"/>
          <w:szCs w:val="24"/>
        </w:rPr>
        <w:t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14:paraId="6DAD38CE" w14:textId="77777777" w:rsidR="00A13976" w:rsidRPr="004E4118" w:rsidRDefault="00A13976" w:rsidP="00A13976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ind w:left="0" w:firstLine="284"/>
        <w:rPr>
          <w:rFonts w:ascii="Times New Roman" w:hAnsi="Times New Roman" w:cs="Times New Roman"/>
          <w:color w:val="4A474B"/>
          <w:sz w:val="24"/>
          <w:szCs w:val="24"/>
        </w:rPr>
      </w:pPr>
      <w:r w:rsidRPr="004E4118">
        <w:rPr>
          <w:rFonts w:ascii="Times New Roman" w:hAnsi="Times New Roman" w:cs="Times New Roman"/>
          <w:color w:val="4A474B"/>
          <w:sz w:val="24"/>
          <w:szCs w:val="24"/>
        </w:rPr>
        <w:t xml:space="preserve">Средний показатель пропущенных дней воспитанниками по болезни  на одного воспитанника </w:t>
      </w:r>
      <w:r>
        <w:rPr>
          <w:rFonts w:ascii="Times New Roman" w:hAnsi="Times New Roman" w:cs="Times New Roman"/>
          <w:color w:val="4A474B"/>
          <w:sz w:val="24"/>
          <w:szCs w:val="24"/>
        </w:rPr>
        <w:t>повысился на 3</w:t>
      </w:r>
      <w:r w:rsidRPr="004E4118">
        <w:rPr>
          <w:rFonts w:ascii="Times New Roman" w:hAnsi="Times New Roman" w:cs="Times New Roman"/>
          <w:color w:val="4A474B"/>
          <w:sz w:val="24"/>
          <w:szCs w:val="24"/>
        </w:rPr>
        <w:t xml:space="preserve"> дня, по сравнению с прошлым годом.</w:t>
      </w:r>
    </w:p>
    <w:p w14:paraId="2969371E" w14:textId="386B3F98" w:rsidR="00A13976" w:rsidRDefault="00A13976" w:rsidP="00A13976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ind w:left="0" w:firstLine="284"/>
        <w:rPr>
          <w:rFonts w:ascii="Times New Roman" w:hAnsi="Times New Roman" w:cs="Times New Roman"/>
          <w:color w:val="4A474B"/>
          <w:sz w:val="24"/>
          <w:szCs w:val="24"/>
        </w:rPr>
      </w:pPr>
      <w:r w:rsidRPr="004E4118">
        <w:rPr>
          <w:rFonts w:ascii="Times New Roman" w:hAnsi="Times New Roman" w:cs="Times New Roman"/>
          <w:color w:val="4A474B"/>
          <w:sz w:val="24"/>
          <w:szCs w:val="24"/>
        </w:rPr>
        <w:t>Достигнутые коллективом ДОУ результаты работы в течение 201</w:t>
      </w:r>
      <w:r>
        <w:rPr>
          <w:rFonts w:ascii="Times New Roman" w:hAnsi="Times New Roman" w:cs="Times New Roman"/>
          <w:color w:val="4A474B"/>
          <w:sz w:val="24"/>
          <w:szCs w:val="24"/>
        </w:rPr>
        <w:t>9</w:t>
      </w:r>
      <w:r w:rsidRPr="004E4118">
        <w:rPr>
          <w:rFonts w:ascii="Times New Roman" w:hAnsi="Times New Roman" w:cs="Times New Roman"/>
          <w:color w:val="4A474B"/>
          <w:sz w:val="24"/>
          <w:szCs w:val="24"/>
        </w:rPr>
        <w:t xml:space="preserve"> года, соответствуют поставленным коллективом задачам. Выросло количество педагогов и воспитанников – участников различных конкурсов; повысилась заинтересованность родителей в осуществлении воспитатель – образовательного процесса в ДОУ. Это говорит о том, что в детском саду созданы необходимые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ФГОС ДО.</w:t>
      </w:r>
    </w:p>
    <w:p w14:paraId="05737154" w14:textId="77777777" w:rsidR="00AA14B9" w:rsidRPr="004E4118" w:rsidRDefault="00AA14B9" w:rsidP="00AA14B9">
      <w:pPr>
        <w:shd w:val="clear" w:color="auto" w:fill="FFFFFF"/>
        <w:suppressAutoHyphens w:val="0"/>
        <w:spacing w:after="150" w:line="240" w:lineRule="auto"/>
        <w:rPr>
          <w:rFonts w:ascii="Times New Roman" w:hAnsi="Times New Roman" w:cs="Times New Roman"/>
          <w:color w:val="4A474B"/>
          <w:sz w:val="24"/>
          <w:szCs w:val="24"/>
        </w:rPr>
      </w:pPr>
    </w:p>
    <w:p w14:paraId="447437B7" w14:textId="77777777" w:rsidR="00A13976" w:rsidRPr="0093282D" w:rsidRDefault="00A13976" w:rsidP="00A13976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3"/>
          <w:szCs w:val="23"/>
          <w:u w:val="single"/>
        </w:rPr>
      </w:pPr>
      <w:r>
        <w:t xml:space="preserve"> </w:t>
      </w:r>
      <w:r w:rsidRPr="0093282D">
        <w:rPr>
          <w:rFonts w:ascii="Times New Roman" w:hAnsi="Times New Roman"/>
          <w:b/>
          <w:bCs/>
          <w:sz w:val="23"/>
          <w:szCs w:val="23"/>
        </w:rPr>
        <w:t>ПОКАЗАТЕЛИ</w:t>
      </w:r>
      <w:r w:rsidRPr="0093282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3282D">
        <w:rPr>
          <w:rFonts w:ascii="Times New Roman" w:hAnsi="Times New Roman"/>
          <w:b/>
          <w:bCs/>
          <w:sz w:val="23"/>
          <w:szCs w:val="23"/>
        </w:rPr>
        <w:t xml:space="preserve">ДЕЯТЕЛЬНОСТИ </w:t>
      </w:r>
      <w:r w:rsidRPr="0093282D">
        <w:rPr>
          <w:rFonts w:ascii="Times New Roman" w:hAnsi="Times New Roman"/>
          <w:b/>
          <w:bCs/>
          <w:sz w:val="23"/>
          <w:szCs w:val="23"/>
          <w:u w:val="single"/>
        </w:rPr>
        <w:t xml:space="preserve">МУНИЦИПАЛЬНОГО ДОШКОЛЬНОГО ОБРАЗОВАТЕЛЬНОГО УЧРЕЖДЕНИЯ  «ДЕТСКИЙ САД № 232» </w:t>
      </w:r>
      <w:r w:rsidRPr="0093282D">
        <w:rPr>
          <w:rFonts w:ascii="Times New Roman" w:hAnsi="Times New Roman"/>
          <w:b/>
          <w:bCs/>
          <w:sz w:val="23"/>
          <w:szCs w:val="23"/>
        </w:rPr>
        <w:t xml:space="preserve">за </w:t>
      </w:r>
      <w:r>
        <w:rPr>
          <w:rFonts w:ascii="Times New Roman" w:hAnsi="Times New Roman"/>
          <w:b/>
          <w:bCs/>
          <w:sz w:val="23"/>
          <w:szCs w:val="23"/>
        </w:rPr>
        <w:t xml:space="preserve">2019 </w:t>
      </w:r>
      <w:r w:rsidRPr="0093282D">
        <w:rPr>
          <w:rFonts w:ascii="Times New Roman" w:hAnsi="Times New Roman"/>
          <w:b/>
          <w:bCs/>
          <w:sz w:val="23"/>
          <w:szCs w:val="23"/>
        </w:rPr>
        <w:t xml:space="preserve"> год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99"/>
        <w:gridCol w:w="3116"/>
      </w:tblGrid>
      <w:tr w:rsidR="00A13976" w:rsidRPr="00C71D41" w14:paraId="302312FF" w14:textId="77777777" w:rsidTr="00B74407">
        <w:tc>
          <w:tcPr>
            <w:tcW w:w="816" w:type="dxa"/>
            <w:vAlign w:val="center"/>
          </w:tcPr>
          <w:p w14:paraId="398A3BB3" w14:textId="77777777" w:rsidR="00A13976" w:rsidRPr="00C71D41" w:rsidRDefault="00A13976" w:rsidP="00B74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41">
              <w:rPr>
                <w:rFonts w:ascii="Times New Roman" w:hAnsi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099" w:type="dxa"/>
            <w:vAlign w:val="center"/>
          </w:tcPr>
          <w:p w14:paraId="0721222A" w14:textId="77777777" w:rsidR="00A13976" w:rsidRPr="00C71D41" w:rsidRDefault="00A13976" w:rsidP="00B74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4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16" w:type="dxa"/>
            <w:vAlign w:val="center"/>
          </w:tcPr>
          <w:p w14:paraId="1D285A76" w14:textId="77777777" w:rsidR="00A13976" w:rsidRPr="00C71D41" w:rsidRDefault="00A13976" w:rsidP="00B74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41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A13976" w:rsidRPr="009D0E17" w14:paraId="09D82DE7" w14:textId="77777777" w:rsidTr="00B74407">
        <w:tc>
          <w:tcPr>
            <w:tcW w:w="816" w:type="dxa"/>
            <w:vAlign w:val="center"/>
          </w:tcPr>
          <w:p w14:paraId="4C9C87F8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9" w:type="dxa"/>
            <w:vAlign w:val="center"/>
          </w:tcPr>
          <w:p w14:paraId="2C190BF0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16" w:type="dxa"/>
          </w:tcPr>
          <w:p w14:paraId="57EBBDAB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976" w:rsidRPr="009D0E17" w14:paraId="5154A768" w14:textId="77777777" w:rsidTr="00B74407">
        <w:tc>
          <w:tcPr>
            <w:tcW w:w="816" w:type="dxa"/>
            <w:vAlign w:val="center"/>
          </w:tcPr>
          <w:p w14:paraId="4565B628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9" w:type="dxa"/>
            <w:vAlign w:val="center"/>
          </w:tcPr>
          <w:p w14:paraId="6A0A020F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116" w:type="dxa"/>
            <w:vAlign w:val="center"/>
          </w:tcPr>
          <w:p w14:paraId="1CFDD803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271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13976" w:rsidRPr="009D0E17" w14:paraId="52F95F9E" w14:textId="77777777" w:rsidTr="00B74407">
        <w:tc>
          <w:tcPr>
            <w:tcW w:w="816" w:type="dxa"/>
            <w:vAlign w:val="center"/>
          </w:tcPr>
          <w:p w14:paraId="37A72317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099" w:type="dxa"/>
            <w:vAlign w:val="center"/>
          </w:tcPr>
          <w:p w14:paraId="21F9E8D2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3116" w:type="dxa"/>
            <w:vAlign w:val="center"/>
          </w:tcPr>
          <w:p w14:paraId="0B65945D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267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13976" w:rsidRPr="009D0E17" w14:paraId="6447C1C2" w14:textId="77777777" w:rsidTr="00B74407">
        <w:tc>
          <w:tcPr>
            <w:tcW w:w="816" w:type="dxa"/>
            <w:vAlign w:val="center"/>
          </w:tcPr>
          <w:p w14:paraId="43D61434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099" w:type="dxa"/>
            <w:vAlign w:val="center"/>
          </w:tcPr>
          <w:p w14:paraId="06D1E6A3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3116" w:type="dxa"/>
            <w:vAlign w:val="center"/>
          </w:tcPr>
          <w:p w14:paraId="3D89A33A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13976" w:rsidRPr="009D0E17" w14:paraId="5A4CAE2E" w14:textId="77777777" w:rsidTr="00B74407">
        <w:tc>
          <w:tcPr>
            <w:tcW w:w="816" w:type="dxa"/>
            <w:vAlign w:val="center"/>
          </w:tcPr>
          <w:p w14:paraId="2FE11994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099" w:type="dxa"/>
            <w:vAlign w:val="center"/>
          </w:tcPr>
          <w:p w14:paraId="699EFE08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116" w:type="dxa"/>
            <w:vAlign w:val="center"/>
          </w:tcPr>
          <w:p w14:paraId="13846CC0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13976" w:rsidRPr="009D0E17" w14:paraId="7B0F845C" w14:textId="77777777" w:rsidTr="00B74407">
        <w:tc>
          <w:tcPr>
            <w:tcW w:w="816" w:type="dxa"/>
            <w:vAlign w:val="center"/>
          </w:tcPr>
          <w:p w14:paraId="4AC30FE6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099" w:type="dxa"/>
            <w:vAlign w:val="center"/>
          </w:tcPr>
          <w:p w14:paraId="3845C7B1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116" w:type="dxa"/>
            <w:vAlign w:val="center"/>
          </w:tcPr>
          <w:p w14:paraId="680AA2AC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13976" w:rsidRPr="009D0E17" w14:paraId="063F4D0F" w14:textId="77777777" w:rsidTr="00B74407">
        <w:tc>
          <w:tcPr>
            <w:tcW w:w="816" w:type="dxa"/>
            <w:vAlign w:val="center"/>
          </w:tcPr>
          <w:p w14:paraId="1D55C27F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9" w:type="dxa"/>
            <w:vAlign w:val="center"/>
          </w:tcPr>
          <w:p w14:paraId="7E134C63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3116" w:type="dxa"/>
            <w:vAlign w:val="center"/>
          </w:tcPr>
          <w:p w14:paraId="45667264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13976" w:rsidRPr="009D0E17" w14:paraId="43B9B245" w14:textId="77777777" w:rsidTr="00B74407">
        <w:tc>
          <w:tcPr>
            <w:tcW w:w="816" w:type="dxa"/>
            <w:vAlign w:val="center"/>
          </w:tcPr>
          <w:p w14:paraId="457BED0D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9" w:type="dxa"/>
            <w:vAlign w:val="center"/>
          </w:tcPr>
          <w:p w14:paraId="3E41D2D4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3116" w:type="dxa"/>
            <w:vAlign w:val="center"/>
          </w:tcPr>
          <w:p w14:paraId="7E41F750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13976" w:rsidRPr="009D0E17" w14:paraId="1FA01CF9" w14:textId="77777777" w:rsidTr="00B74407">
        <w:tc>
          <w:tcPr>
            <w:tcW w:w="816" w:type="dxa"/>
            <w:vAlign w:val="center"/>
          </w:tcPr>
          <w:p w14:paraId="45F8E4CC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9" w:type="dxa"/>
            <w:vAlign w:val="center"/>
          </w:tcPr>
          <w:p w14:paraId="786E36E1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116" w:type="dxa"/>
            <w:vAlign w:val="center"/>
          </w:tcPr>
          <w:p w14:paraId="373C4E99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9D0E17" w14:paraId="399DBBA8" w14:textId="77777777" w:rsidTr="00B74407">
        <w:tc>
          <w:tcPr>
            <w:tcW w:w="816" w:type="dxa"/>
            <w:vAlign w:val="center"/>
          </w:tcPr>
          <w:p w14:paraId="5C844AAE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099" w:type="dxa"/>
            <w:vAlign w:val="center"/>
          </w:tcPr>
          <w:p w14:paraId="5A31E753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3116" w:type="dxa"/>
            <w:vAlign w:val="center"/>
          </w:tcPr>
          <w:p w14:paraId="47844D7E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267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9D0E17" w14:paraId="26F1E26F" w14:textId="77777777" w:rsidTr="00B74407">
        <w:tc>
          <w:tcPr>
            <w:tcW w:w="816" w:type="dxa"/>
            <w:vAlign w:val="center"/>
          </w:tcPr>
          <w:p w14:paraId="7334F08C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099" w:type="dxa"/>
            <w:vAlign w:val="center"/>
          </w:tcPr>
          <w:p w14:paraId="50FD26DD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3116" w:type="dxa"/>
            <w:vAlign w:val="center"/>
          </w:tcPr>
          <w:p w14:paraId="1AC8DDCE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13976" w:rsidRPr="009D0E17" w14:paraId="42B57711" w14:textId="77777777" w:rsidTr="00B74407">
        <w:tc>
          <w:tcPr>
            <w:tcW w:w="816" w:type="dxa"/>
            <w:vAlign w:val="center"/>
          </w:tcPr>
          <w:p w14:paraId="28887173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099" w:type="dxa"/>
            <w:vAlign w:val="center"/>
          </w:tcPr>
          <w:p w14:paraId="15751A4D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3116" w:type="dxa"/>
            <w:vAlign w:val="center"/>
          </w:tcPr>
          <w:p w14:paraId="487EC76D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13976" w:rsidRPr="009D0E17" w14:paraId="767A7887" w14:textId="77777777" w:rsidTr="00B74407">
        <w:tc>
          <w:tcPr>
            <w:tcW w:w="816" w:type="dxa"/>
            <w:vAlign w:val="center"/>
          </w:tcPr>
          <w:p w14:paraId="46A5922E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99" w:type="dxa"/>
            <w:vAlign w:val="center"/>
          </w:tcPr>
          <w:p w14:paraId="58E5C1BB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116" w:type="dxa"/>
            <w:vAlign w:val="center"/>
          </w:tcPr>
          <w:p w14:paraId="014606AB" w14:textId="77777777" w:rsidR="00A13976" w:rsidRPr="00A513F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A513F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513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9D0E17" w14:paraId="1EB8FD04" w14:textId="77777777" w:rsidTr="00B74407">
        <w:tc>
          <w:tcPr>
            <w:tcW w:w="816" w:type="dxa"/>
            <w:vAlign w:val="center"/>
          </w:tcPr>
          <w:p w14:paraId="536ECBE7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099" w:type="dxa"/>
            <w:vAlign w:val="center"/>
          </w:tcPr>
          <w:p w14:paraId="5C9141D8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116" w:type="dxa"/>
            <w:vAlign w:val="center"/>
          </w:tcPr>
          <w:p w14:paraId="4B97EF02" w14:textId="77777777" w:rsidR="00A13976" w:rsidRPr="00A513F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A513FE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3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9D0E17" w14:paraId="6548180C" w14:textId="77777777" w:rsidTr="00B74407">
        <w:tc>
          <w:tcPr>
            <w:tcW w:w="816" w:type="dxa"/>
            <w:vAlign w:val="center"/>
          </w:tcPr>
          <w:p w14:paraId="39CF3B66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099" w:type="dxa"/>
            <w:vAlign w:val="center"/>
          </w:tcPr>
          <w:p w14:paraId="5E2693B1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116" w:type="dxa"/>
            <w:vAlign w:val="center"/>
          </w:tcPr>
          <w:p w14:paraId="08FCCCC3" w14:textId="77777777" w:rsidR="00A13976" w:rsidRPr="00A513F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A513F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513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9D0E17" w14:paraId="060C5B52" w14:textId="77777777" w:rsidTr="00B74407">
        <w:tc>
          <w:tcPr>
            <w:tcW w:w="816" w:type="dxa"/>
            <w:vAlign w:val="center"/>
          </w:tcPr>
          <w:p w14:paraId="19CF81F1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099" w:type="dxa"/>
            <w:vAlign w:val="center"/>
          </w:tcPr>
          <w:p w14:paraId="48B8BE83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3116" w:type="dxa"/>
            <w:vAlign w:val="center"/>
          </w:tcPr>
          <w:p w14:paraId="727177C3" w14:textId="77777777" w:rsidR="00A13976" w:rsidRPr="00A513F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42/15</w:t>
            </w:r>
            <w:r w:rsidRPr="00A513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9D0E17" w14:paraId="1A062931" w14:textId="77777777" w:rsidTr="00B74407">
        <w:tc>
          <w:tcPr>
            <w:tcW w:w="816" w:type="dxa"/>
            <w:vAlign w:val="center"/>
          </w:tcPr>
          <w:p w14:paraId="2318066C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99" w:type="dxa"/>
            <w:vAlign w:val="center"/>
          </w:tcPr>
          <w:p w14:paraId="6BBB2876" w14:textId="77777777" w:rsidR="00A13976" w:rsidRPr="009C62B6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2B6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116" w:type="dxa"/>
            <w:vAlign w:val="center"/>
          </w:tcPr>
          <w:p w14:paraId="060C1ECC" w14:textId="77777777" w:rsidR="00A13976" w:rsidRPr="00A513F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3FE">
              <w:rPr>
                <w:rFonts w:ascii="Times New Roman" w:hAnsi="Times New Roman"/>
                <w:sz w:val="24"/>
                <w:szCs w:val="24"/>
              </w:rPr>
              <w:t>,2 дней</w:t>
            </w:r>
          </w:p>
        </w:tc>
      </w:tr>
      <w:tr w:rsidR="00A13976" w:rsidRPr="009D0E17" w14:paraId="548F324C" w14:textId="77777777" w:rsidTr="00B74407">
        <w:tc>
          <w:tcPr>
            <w:tcW w:w="816" w:type="dxa"/>
            <w:vAlign w:val="center"/>
          </w:tcPr>
          <w:p w14:paraId="7966EF4D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099" w:type="dxa"/>
            <w:vAlign w:val="center"/>
          </w:tcPr>
          <w:p w14:paraId="7CF74725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116" w:type="dxa"/>
            <w:vAlign w:val="center"/>
          </w:tcPr>
          <w:p w14:paraId="35713F1E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A13976" w:rsidRPr="009D0E17" w14:paraId="15431EA8" w14:textId="77777777" w:rsidTr="00B74407">
        <w:tc>
          <w:tcPr>
            <w:tcW w:w="816" w:type="dxa"/>
            <w:vAlign w:val="center"/>
          </w:tcPr>
          <w:p w14:paraId="148963A1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099" w:type="dxa"/>
            <w:vAlign w:val="center"/>
          </w:tcPr>
          <w:p w14:paraId="75BFDF0B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116" w:type="dxa"/>
            <w:vAlign w:val="center"/>
          </w:tcPr>
          <w:p w14:paraId="5CDC94BE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23/76,7%</w:t>
            </w:r>
          </w:p>
        </w:tc>
      </w:tr>
      <w:tr w:rsidR="00A13976" w:rsidRPr="009D0E17" w14:paraId="2DC46280" w14:textId="77777777" w:rsidTr="00B74407">
        <w:tc>
          <w:tcPr>
            <w:tcW w:w="816" w:type="dxa"/>
            <w:vAlign w:val="center"/>
          </w:tcPr>
          <w:p w14:paraId="4AFBE082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099" w:type="dxa"/>
            <w:vAlign w:val="center"/>
          </w:tcPr>
          <w:p w14:paraId="3BE0AE06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116" w:type="dxa"/>
            <w:vAlign w:val="center"/>
          </w:tcPr>
          <w:p w14:paraId="3580EB01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23/76,7%</w:t>
            </w:r>
          </w:p>
        </w:tc>
      </w:tr>
      <w:tr w:rsidR="00A13976" w:rsidRPr="009D0E17" w14:paraId="0418F864" w14:textId="77777777" w:rsidTr="00B74407">
        <w:tc>
          <w:tcPr>
            <w:tcW w:w="816" w:type="dxa"/>
            <w:vAlign w:val="center"/>
          </w:tcPr>
          <w:p w14:paraId="620399DF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099" w:type="dxa"/>
            <w:vAlign w:val="center"/>
          </w:tcPr>
          <w:p w14:paraId="3F32E3E4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116" w:type="dxa"/>
            <w:vAlign w:val="center"/>
          </w:tcPr>
          <w:p w14:paraId="1E5D808A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7/23,3%</w:t>
            </w:r>
          </w:p>
        </w:tc>
      </w:tr>
      <w:tr w:rsidR="00A13976" w:rsidRPr="009D0E17" w14:paraId="7BEA033B" w14:textId="77777777" w:rsidTr="00B74407">
        <w:tc>
          <w:tcPr>
            <w:tcW w:w="816" w:type="dxa"/>
            <w:vAlign w:val="center"/>
          </w:tcPr>
          <w:p w14:paraId="4CFDC807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099" w:type="dxa"/>
            <w:vAlign w:val="center"/>
          </w:tcPr>
          <w:p w14:paraId="3EEF9B1F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116" w:type="dxa"/>
            <w:vAlign w:val="center"/>
          </w:tcPr>
          <w:p w14:paraId="091EC14B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7/23,3%</w:t>
            </w:r>
          </w:p>
        </w:tc>
      </w:tr>
      <w:tr w:rsidR="00A13976" w:rsidRPr="009D0E17" w14:paraId="1E25FE02" w14:textId="77777777" w:rsidTr="00B74407">
        <w:tc>
          <w:tcPr>
            <w:tcW w:w="816" w:type="dxa"/>
            <w:vAlign w:val="center"/>
          </w:tcPr>
          <w:p w14:paraId="5B8AD5FC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099" w:type="dxa"/>
            <w:vAlign w:val="center"/>
          </w:tcPr>
          <w:p w14:paraId="783FFF95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16" w:type="dxa"/>
            <w:vAlign w:val="center"/>
          </w:tcPr>
          <w:p w14:paraId="4A3CEB91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63,3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9D0E17" w14:paraId="34C00120" w14:textId="77777777" w:rsidTr="00B74407">
        <w:tc>
          <w:tcPr>
            <w:tcW w:w="816" w:type="dxa"/>
            <w:vAlign w:val="center"/>
          </w:tcPr>
          <w:p w14:paraId="328E4E85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099" w:type="dxa"/>
            <w:vAlign w:val="center"/>
          </w:tcPr>
          <w:p w14:paraId="18671C36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6" w:type="dxa"/>
            <w:vAlign w:val="center"/>
          </w:tcPr>
          <w:p w14:paraId="46B1F991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9D0E17" w14:paraId="6111F622" w14:textId="77777777" w:rsidTr="00B74407">
        <w:tc>
          <w:tcPr>
            <w:tcW w:w="816" w:type="dxa"/>
            <w:vAlign w:val="center"/>
          </w:tcPr>
          <w:p w14:paraId="44F7ED1C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099" w:type="dxa"/>
            <w:vAlign w:val="center"/>
          </w:tcPr>
          <w:p w14:paraId="765025C2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6" w:type="dxa"/>
            <w:vAlign w:val="center"/>
          </w:tcPr>
          <w:p w14:paraId="7BC57477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33,3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9D0E17" w14:paraId="4863E749" w14:textId="77777777" w:rsidTr="00B74407">
        <w:tc>
          <w:tcPr>
            <w:tcW w:w="816" w:type="dxa"/>
            <w:vAlign w:val="center"/>
          </w:tcPr>
          <w:p w14:paraId="091C6EC4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099" w:type="dxa"/>
            <w:vAlign w:val="center"/>
          </w:tcPr>
          <w:p w14:paraId="22D204B6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16" w:type="dxa"/>
            <w:vAlign w:val="center"/>
          </w:tcPr>
          <w:p w14:paraId="6E0B73BC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A13976" w:rsidRPr="009D0E17" w14:paraId="687D7920" w14:textId="77777777" w:rsidTr="00B74407">
        <w:tc>
          <w:tcPr>
            <w:tcW w:w="816" w:type="dxa"/>
            <w:vAlign w:val="center"/>
          </w:tcPr>
          <w:p w14:paraId="3BACBC41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099" w:type="dxa"/>
            <w:vAlign w:val="center"/>
          </w:tcPr>
          <w:p w14:paraId="6CBED031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3116" w:type="dxa"/>
            <w:vAlign w:val="center"/>
          </w:tcPr>
          <w:p w14:paraId="6F45EC0C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9D0E17" w14:paraId="78A1BE72" w14:textId="77777777" w:rsidTr="00B74407">
        <w:tc>
          <w:tcPr>
            <w:tcW w:w="816" w:type="dxa"/>
            <w:vAlign w:val="center"/>
          </w:tcPr>
          <w:p w14:paraId="309CA8B4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099" w:type="dxa"/>
            <w:vAlign w:val="center"/>
          </w:tcPr>
          <w:p w14:paraId="0500C056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3116" w:type="dxa"/>
            <w:vAlign w:val="center"/>
          </w:tcPr>
          <w:p w14:paraId="08DF468A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9D0E17" w14:paraId="18DF3352" w14:textId="77777777" w:rsidTr="00B74407">
        <w:tc>
          <w:tcPr>
            <w:tcW w:w="816" w:type="dxa"/>
            <w:vAlign w:val="center"/>
          </w:tcPr>
          <w:p w14:paraId="701422F5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6099" w:type="dxa"/>
            <w:vAlign w:val="center"/>
          </w:tcPr>
          <w:p w14:paraId="4F8E0178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16" w:type="dxa"/>
            <w:vAlign w:val="center"/>
          </w:tcPr>
          <w:p w14:paraId="15DB4B29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16,6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9D0E17" w14:paraId="5C9768E4" w14:textId="77777777" w:rsidTr="00B74407">
        <w:tc>
          <w:tcPr>
            <w:tcW w:w="816" w:type="dxa"/>
            <w:vAlign w:val="center"/>
          </w:tcPr>
          <w:p w14:paraId="45C098F2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099" w:type="dxa"/>
            <w:vAlign w:val="center"/>
          </w:tcPr>
          <w:p w14:paraId="08B852AF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16" w:type="dxa"/>
            <w:vAlign w:val="center"/>
          </w:tcPr>
          <w:p w14:paraId="2248C417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9D0E17" w14:paraId="6E7271C2" w14:textId="77777777" w:rsidTr="00B74407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79FD80F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14:paraId="0A307A24" w14:textId="77777777" w:rsidR="00A13976" w:rsidRPr="009D0E17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0CA5D85" w14:textId="77777777" w:rsidR="00A13976" w:rsidRPr="00AC3D48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человек/ 90</w:t>
            </w:r>
            <w:r w:rsidRPr="00AC3D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DF4E2E" w14:paraId="48A585CC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1365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C8B5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9861" w14:textId="77777777" w:rsidR="00A13976" w:rsidRPr="00AC3D48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человек/ 88</w:t>
            </w:r>
            <w:r w:rsidRPr="00AC3D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13976" w:rsidRPr="00DF4E2E" w14:paraId="02FE093C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4AB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9AA0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E968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4E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13976" w:rsidRPr="00DF4E2E" w14:paraId="2B61B5B8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FD17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4156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52E3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976" w:rsidRPr="00DF4E2E" w14:paraId="78FCAF6D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12DB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528C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896C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13976" w:rsidRPr="00DF4E2E" w14:paraId="08D0852F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D579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3395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D6E9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13976" w:rsidRPr="00DF4E2E" w14:paraId="532D0337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1C10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704B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EF52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13976" w:rsidRPr="00DF4E2E" w14:paraId="3571D098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3A70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BEA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76D0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13976" w:rsidRPr="00DF4E2E" w14:paraId="5D7A3D3E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388C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5130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81B7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13976" w:rsidRPr="00DF4E2E" w14:paraId="4DE43851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65B7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F06D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625B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 да</w:t>
            </w:r>
          </w:p>
        </w:tc>
      </w:tr>
      <w:tr w:rsidR="00A13976" w:rsidRPr="00DF4E2E" w14:paraId="6C05113E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4D9F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B092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826A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976" w:rsidRPr="00DF4E2E" w14:paraId="58F3ABB8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7794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2C93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EC01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5,7 кв. м</w:t>
            </w:r>
          </w:p>
        </w:tc>
      </w:tr>
      <w:tr w:rsidR="00A13976" w:rsidRPr="00DF4E2E" w14:paraId="1E50CBF9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8504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5C1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9C02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202 кв. м</w:t>
            </w:r>
          </w:p>
        </w:tc>
      </w:tr>
      <w:tr w:rsidR="00A13976" w:rsidRPr="00DF4E2E" w14:paraId="505E859B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E1BB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8758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0E97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13976" w:rsidRPr="00DF4E2E" w14:paraId="14038B69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617A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5AD0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C110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13976" w:rsidRPr="00DF4E2E" w14:paraId="0D136A7F" w14:textId="77777777" w:rsidTr="00B744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3B7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92A4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6B48" w14:textId="77777777" w:rsidR="00A13976" w:rsidRPr="00DF4E2E" w:rsidRDefault="00A13976" w:rsidP="00B74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E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3CE94C99" w14:textId="77777777" w:rsidR="00A13976" w:rsidRDefault="00A13976" w:rsidP="00A13976">
      <w:pPr>
        <w:spacing w:line="240" w:lineRule="auto"/>
        <w:ind w:firstLine="709"/>
        <w:jc w:val="both"/>
      </w:pPr>
    </w:p>
    <w:p w14:paraId="5D2C67D7" w14:textId="77777777" w:rsidR="00A13976" w:rsidRDefault="00A13976" w:rsidP="00A13976"/>
    <w:p w14:paraId="0B989048" w14:textId="77777777" w:rsidR="00A13976" w:rsidRPr="00FC7083" w:rsidRDefault="00A13976" w:rsidP="00A13976">
      <w:pPr>
        <w:rPr>
          <w:rFonts w:ascii="Times New Roman" w:hAnsi="Times New Roman" w:cs="Times New Roman"/>
          <w:sz w:val="24"/>
          <w:szCs w:val="24"/>
        </w:rPr>
      </w:pPr>
    </w:p>
    <w:p w14:paraId="76E3C038" w14:textId="77777777" w:rsidR="00A13976" w:rsidRPr="00FC7083" w:rsidRDefault="00A13976" w:rsidP="00A13976">
      <w:pPr>
        <w:rPr>
          <w:rFonts w:ascii="Times New Roman" w:hAnsi="Times New Roman" w:cs="Times New Roman"/>
          <w:sz w:val="24"/>
          <w:szCs w:val="24"/>
        </w:rPr>
      </w:pPr>
      <w:r w:rsidRPr="00FC7083">
        <w:rPr>
          <w:rFonts w:ascii="Times New Roman" w:hAnsi="Times New Roman" w:cs="Times New Roman"/>
          <w:sz w:val="24"/>
          <w:szCs w:val="24"/>
        </w:rPr>
        <w:t>Заведующий</w:t>
      </w:r>
      <w:r w:rsidRPr="00FC7083">
        <w:rPr>
          <w:rFonts w:ascii="Times New Roman" w:hAnsi="Times New Roman" w:cs="Times New Roman"/>
          <w:sz w:val="24"/>
          <w:szCs w:val="24"/>
        </w:rPr>
        <w:tab/>
      </w:r>
      <w:r w:rsidRPr="00FC7083">
        <w:rPr>
          <w:rFonts w:ascii="Times New Roman" w:hAnsi="Times New Roman" w:cs="Times New Roman"/>
          <w:sz w:val="24"/>
          <w:szCs w:val="24"/>
        </w:rPr>
        <w:tab/>
      </w:r>
      <w:r w:rsidRPr="00FC7083">
        <w:rPr>
          <w:rFonts w:ascii="Times New Roman" w:hAnsi="Times New Roman" w:cs="Times New Roman"/>
          <w:sz w:val="24"/>
          <w:szCs w:val="24"/>
        </w:rPr>
        <w:tab/>
      </w:r>
      <w:r w:rsidRPr="00FC7083">
        <w:rPr>
          <w:rFonts w:ascii="Times New Roman" w:hAnsi="Times New Roman" w:cs="Times New Roman"/>
          <w:sz w:val="24"/>
          <w:szCs w:val="24"/>
        </w:rPr>
        <w:tab/>
      </w:r>
      <w:r w:rsidRPr="00FC7083">
        <w:rPr>
          <w:rFonts w:ascii="Times New Roman" w:hAnsi="Times New Roman" w:cs="Times New Roman"/>
          <w:sz w:val="24"/>
          <w:szCs w:val="24"/>
        </w:rPr>
        <w:tab/>
        <w:t>Ю. И. Турыгина</w:t>
      </w:r>
    </w:p>
    <w:p w14:paraId="1A5208AD" w14:textId="77777777" w:rsidR="00A13976" w:rsidRDefault="00A13976" w:rsidP="00A13976"/>
    <w:p w14:paraId="582390B7" w14:textId="77777777" w:rsidR="00A13976" w:rsidRDefault="00A13976" w:rsidP="00A13976"/>
    <w:p w14:paraId="67739B56" w14:textId="77777777" w:rsidR="00A13976" w:rsidRDefault="00A13976" w:rsidP="00A13976">
      <w:pPr>
        <w:spacing w:line="240" w:lineRule="auto"/>
        <w:jc w:val="both"/>
      </w:pPr>
    </w:p>
    <w:p w14:paraId="591B30CB" w14:textId="77777777" w:rsidR="00A13976" w:rsidRDefault="00A13976" w:rsidP="00A13976">
      <w:pPr>
        <w:pStyle w:val="a8"/>
        <w:shd w:val="clear" w:color="auto" w:fill="FFFFFF"/>
        <w:spacing w:before="0" w:after="300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 </w:t>
      </w:r>
    </w:p>
    <w:p w14:paraId="032BD3EF" w14:textId="77777777" w:rsidR="00A13976" w:rsidRPr="00834D02" w:rsidRDefault="00A13976" w:rsidP="00A13976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36E38CA" w14:textId="77777777" w:rsidR="00A13976" w:rsidRPr="00874768" w:rsidRDefault="00A13976" w:rsidP="00A13976">
      <w:pPr>
        <w:shd w:val="clear" w:color="auto" w:fill="FFFFFF"/>
        <w:suppressAutoHyphens w:val="0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7685635D" w14:textId="77777777" w:rsidR="00A13976" w:rsidRPr="00834D02" w:rsidRDefault="00A13976" w:rsidP="00A13976">
      <w:pPr>
        <w:spacing w:line="360" w:lineRule="auto"/>
        <w:jc w:val="both"/>
        <w:rPr>
          <w:rFonts w:ascii="Times New Roman" w:hAnsi="Times New Roman"/>
        </w:rPr>
      </w:pPr>
    </w:p>
    <w:p w14:paraId="7641F0A6" w14:textId="77777777" w:rsidR="00A13976" w:rsidRDefault="00A13976" w:rsidP="00A13976">
      <w:pPr>
        <w:spacing w:line="360" w:lineRule="auto"/>
        <w:jc w:val="both"/>
      </w:pPr>
    </w:p>
    <w:p w14:paraId="5ABA18E6" w14:textId="77777777" w:rsidR="00A13976" w:rsidRDefault="00A13976" w:rsidP="00A13976"/>
    <w:p w14:paraId="305A0E7D" w14:textId="77777777" w:rsidR="00A13976" w:rsidRDefault="00A13976" w:rsidP="00A13976">
      <w:pPr>
        <w:spacing w:line="240" w:lineRule="auto"/>
        <w:jc w:val="both"/>
      </w:pPr>
    </w:p>
    <w:p w14:paraId="395217FA" w14:textId="77777777" w:rsidR="001E7260" w:rsidRDefault="001E7260"/>
    <w:sectPr w:rsidR="001E7260" w:rsidSect="00B744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EFE7" w14:textId="77777777" w:rsidR="002F41F7" w:rsidRDefault="002F41F7">
      <w:pPr>
        <w:spacing w:after="0" w:line="240" w:lineRule="auto"/>
      </w:pPr>
      <w:r>
        <w:separator/>
      </w:r>
    </w:p>
  </w:endnote>
  <w:endnote w:type="continuationSeparator" w:id="0">
    <w:p w14:paraId="07E497AB" w14:textId="77777777" w:rsidR="002F41F7" w:rsidRDefault="002F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993A" w14:textId="77777777" w:rsidR="0014709D" w:rsidRDefault="001470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5639" w14:textId="77777777" w:rsidR="0014709D" w:rsidRDefault="0014709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28D5" w14:textId="77777777" w:rsidR="0014709D" w:rsidRDefault="001470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56E0" w14:textId="77777777" w:rsidR="002F41F7" w:rsidRDefault="002F41F7">
      <w:pPr>
        <w:spacing w:after="0" w:line="240" w:lineRule="auto"/>
      </w:pPr>
      <w:r>
        <w:separator/>
      </w:r>
    </w:p>
  </w:footnote>
  <w:footnote w:type="continuationSeparator" w:id="0">
    <w:p w14:paraId="4A89D72A" w14:textId="77777777" w:rsidR="002F41F7" w:rsidRDefault="002F4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B093" w14:textId="77777777" w:rsidR="0014709D" w:rsidRDefault="0014709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A05C" w14:textId="77777777" w:rsidR="0014709D" w:rsidRDefault="0014709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D330" w14:textId="77777777" w:rsidR="0014709D" w:rsidRDefault="0014709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A4194"/>
    <w:multiLevelType w:val="hybridMultilevel"/>
    <w:tmpl w:val="BC385F5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C4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A1209"/>
    <w:multiLevelType w:val="hybridMultilevel"/>
    <w:tmpl w:val="4C722B1C"/>
    <w:lvl w:ilvl="0" w:tplc="D6FE8F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40967"/>
    <w:multiLevelType w:val="multilevel"/>
    <w:tmpl w:val="CA6A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A2"/>
    <w:rsid w:val="00042017"/>
    <w:rsid w:val="000A0456"/>
    <w:rsid w:val="000C605E"/>
    <w:rsid w:val="000E5E54"/>
    <w:rsid w:val="000F7C0D"/>
    <w:rsid w:val="001323B6"/>
    <w:rsid w:val="00135D37"/>
    <w:rsid w:val="0014709D"/>
    <w:rsid w:val="001E7260"/>
    <w:rsid w:val="002845F1"/>
    <w:rsid w:val="002B5C5B"/>
    <w:rsid w:val="002C1004"/>
    <w:rsid w:val="002F41F7"/>
    <w:rsid w:val="003405E6"/>
    <w:rsid w:val="003D5656"/>
    <w:rsid w:val="00497895"/>
    <w:rsid w:val="005B4CFE"/>
    <w:rsid w:val="005F746F"/>
    <w:rsid w:val="00611A70"/>
    <w:rsid w:val="00653644"/>
    <w:rsid w:val="006866DD"/>
    <w:rsid w:val="006A6A2C"/>
    <w:rsid w:val="006E36A2"/>
    <w:rsid w:val="006F09AB"/>
    <w:rsid w:val="007A34F2"/>
    <w:rsid w:val="00806CDC"/>
    <w:rsid w:val="00865865"/>
    <w:rsid w:val="008D3702"/>
    <w:rsid w:val="008E4880"/>
    <w:rsid w:val="008F387E"/>
    <w:rsid w:val="009009C8"/>
    <w:rsid w:val="00A13976"/>
    <w:rsid w:val="00AA14B9"/>
    <w:rsid w:val="00B74407"/>
    <w:rsid w:val="00C15EB4"/>
    <w:rsid w:val="00C26869"/>
    <w:rsid w:val="00D00C05"/>
    <w:rsid w:val="00D3371A"/>
    <w:rsid w:val="00DB45D0"/>
    <w:rsid w:val="00DD5088"/>
    <w:rsid w:val="00E57C06"/>
    <w:rsid w:val="00E93CDD"/>
    <w:rsid w:val="00FC5DA5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73C3"/>
  <w15:chartTrackingRefBased/>
  <w15:docId w15:val="{5AC91AD2-3833-47FD-BBEA-AC4AEA73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97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13976"/>
    <w:rPr>
      <w:i/>
      <w:iCs/>
    </w:rPr>
  </w:style>
  <w:style w:type="paragraph" w:styleId="a4">
    <w:name w:val="footer"/>
    <w:basedOn w:val="a"/>
    <w:link w:val="a5"/>
    <w:rsid w:val="00A13976"/>
    <w:pPr>
      <w:spacing w:after="0" w:line="10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A13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link w:val="a7"/>
    <w:uiPriority w:val="1"/>
    <w:qFormat/>
    <w:rsid w:val="00A1397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8">
    <w:basedOn w:val="a"/>
    <w:next w:val="a9"/>
    <w:uiPriority w:val="99"/>
    <w:rsid w:val="00A13976"/>
    <w:pPr>
      <w:spacing w:before="31" w:after="31" w:line="100" w:lineRule="atLeast"/>
    </w:pPr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13976"/>
    <w:pPr>
      <w:ind w:left="720"/>
    </w:pPr>
  </w:style>
  <w:style w:type="paragraph" w:styleId="ab">
    <w:name w:val="header"/>
    <w:basedOn w:val="a"/>
    <w:link w:val="ac"/>
    <w:rsid w:val="00A13976"/>
    <w:pPr>
      <w:spacing w:after="0" w:line="100" w:lineRule="atLeast"/>
    </w:pPr>
  </w:style>
  <w:style w:type="character" w:customStyle="1" w:styleId="ac">
    <w:name w:val="Верхний колонтитул Знак"/>
    <w:basedOn w:val="a0"/>
    <w:link w:val="ab"/>
    <w:rsid w:val="00A13976"/>
    <w:rPr>
      <w:rFonts w:ascii="Calibri" w:eastAsia="Times New Roman" w:hAnsi="Calibri" w:cs="Calibri"/>
      <w:lang w:eastAsia="ar-SA"/>
    </w:rPr>
  </w:style>
  <w:style w:type="paragraph" w:customStyle="1" w:styleId="ad">
    <w:name w:val="???????"/>
    <w:rsid w:val="00A1397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Times New Roman"/>
      <w:color w:val="000000"/>
      <w:sz w:val="36"/>
      <w:szCs w:val="36"/>
      <w:lang w:eastAsia="ar-SA"/>
    </w:rPr>
  </w:style>
  <w:style w:type="paragraph" w:styleId="ae">
    <w:name w:val="caption"/>
    <w:basedOn w:val="a"/>
    <w:next w:val="a"/>
    <w:uiPriority w:val="35"/>
    <w:unhideWhenUsed/>
    <w:qFormat/>
    <w:rsid w:val="00A13976"/>
    <w:rPr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A13976"/>
    <w:rPr>
      <w:rFonts w:ascii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C26869"/>
    <w:rPr>
      <w:b/>
      <w:bCs/>
    </w:rPr>
  </w:style>
  <w:style w:type="character" w:styleId="af0">
    <w:name w:val="Hyperlink"/>
    <w:uiPriority w:val="99"/>
    <w:unhideWhenUsed/>
    <w:rsid w:val="00C26869"/>
    <w:rPr>
      <w:color w:val="0563C1"/>
      <w:u w:val="single"/>
    </w:rPr>
  </w:style>
  <w:style w:type="character" w:customStyle="1" w:styleId="a7">
    <w:name w:val="Без интервала Знак"/>
    <w:link w:val="a6"/>
    <w:uiPriority w:val="1"/>
    <w:rsid w:val="00C26869"/>
    <w:rPr>
      <w:rFonts w:ascii="Calibri" w:eastAsia="Arial" w:hAnsi="Calibri" w:cs="Calibri"/>
      <w:lang w:eastAsia="ar-SA"/>
    </w:rPr>
  </w:style>
  <w:style w:type="character" w:customStyle="1" w:styleId="wmi-callto">
    <w:name w:val="wmi-callto"/>
    <w:rsid w:val="00C26869"/>
  </w:style>
  <w:style w:type="table" w:styleId="af1">
    <w:name w:val="Table Grid"/>
    <w:basedOn w:val="a1"/>
    <w:uiPriority w:val="59"/>
    <w:rsid w:val="00DB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32.edu.yar.ru/innovatsionnaya_deyatelnost/formirovanie_finansovoy_gramotrnosti/proek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dou232.edu.yar.ru/innovatsionnaya_deyatelnost/vnedrenieprofessionalnogostandarta/proekt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dou232.edu.yar.ru/innovatsionnaya_deyatelnost/pazvitiekyltyri/proekt_2020_202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16</Pages>
  <Words>5164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232 детский</dc:creator>
  <cp:keywords/>
  <dc:description/>
  <cp:lastModifiedBy>сад 232 детский</cp:lastModifiedBy>
  <cp:revision>17</cp:revision>
  <dcterms:created xsi:type="dcterms:W3CDTF">2021-04-12T12:27:00Z</dcterms:created>
  <dcterms:modified xsi:type="dcterms:W3CDTF">2021-04-19T13:15:00Z</dcterms:modified>
</cp:coreProperties>
</file>