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E0" w:rsidRDefault="00C649E0" w:rsidP="00C649E0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kern w:val="36"/>
          <w:sz w:val="38"/>
          <w:szCs w:val="38"/>
          <w:lang w:eastAsia="ru-RU"/>
        </w:rPr>
      </w:pPr>
      <w:r w:rsidRPr="00C649E0">
        <w:rPr>
          <w:rFonts w:ascii="PT Serif" w:eastAsia="Times New Roman" w:hAnsi="PT Serif" w:cs="Tahoma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C649E0">
        <w:rPr>
          <w:rFonts w:ascii="PT Serif" w:eastAsia="Times New Roman" w:hAnsi="PT Serif" w:cs="Tahoma"/>
          <w:kern w:val="36"/>
          <w:sz w:val="38"/>
          <w:szCs w:val="38"/>
          <w:lang w:eastAsia="ru-RU"/>
        </w:rPr>
        <w:t>Минобрнауки</w:t>
      </w:r>
      <w:proofErr w:type="spellEnd"/>
      <w:r w:rsidRPr="00C649E0">
        <w:rPr>
          <w:rFonts w:ascii="PT Serif" w:eastAsia="Times New Roman" w:hAnsi="PT Serif" w:cs="Tahoma"/>
          <w:kern w:val="36"/>
          <w:sz w:val="38"/>
          <w:szCs w:val="38"/>
          <w:lang w:eastAsia="ru-RU"/>
        </w:rPr>
        <w:t xml:space="preserve"> России) от 8 апреля 2014 г. N 293 г. Москва</w:t>
      </w:r>
    </w:p>
    <w:p w:rsidR="00C649E0" w:rsidRPr="00C649E0" w:rsidRDefault="00C649E0" w:rsidP="00C649E0">
      <w:pPr>
        <w:shd w:val="clear" w:color="auto" w:fill="FFFFFF"/>
        <w:spacing w:after="15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C649E0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Порядка приема на </w:t>
      </w:r>
      <w:proofErr w:type="gramStart"/>
      <w:r w:rsidRPr="00C649E0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обучение по</w:t>
      </w:r>
      <w:proofErr w:type="gramEnd"/>
      <w:r w:rsidRPr="00C649E0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образования" </w:t>
      </w:r>
    </w:p>
    <w:p w:rsidR="00C649E0" w:rsidRDefault="00C649E0" w:rsidP="00C649E0">
      <w:pPr>
        <w:shd w:val="clear" w:color="auto" w:fill="FFFFFF"/>
        <w:spacing w:before="240" w:after="240" w:line="270" w:lineRule="atLeast"/>
        <w:rPr>
          <w:rFonts w:ascii="PT Serif" w:eastAsia="Times New Roman" w:hAnsi="PT Serif" w:cs="Tahoma"/>
          <w:sz w:val="23"/>
          <w:szCs w:val="23"/>
          <w:lang w:eastAsia="ru-RU"/>
        </w:rPr>
      </w:pPr>
      <w:r>
        <w:rPr>
          <w:rFonts w:ascii="Arial" w:hAnsi="Arial" w:cs="Arial"/>
          <w:color w:val="373737"/>
          <w:sz w:val="17"/>
          <w:szCs w:val="17"/>
        </w:rPr>
        <w:t xml:space="preserve">16 мая 2014 г. в </w:t>
      </w:r>
      <w:hyperlink r:id="rId4" w:history="1">
        <w:r>
          <w:rPr>
            <w:rStyle w:val="a3"/>
            <w:rFonts w:ascii="Arial" w:hAnsi="Arial" w:cs="Arial"/>
            <w:sz w:val="17"/>
            <w:szCs w:val="17"/>
          </w:rPr>
          <w:t>"РГ" - Федеральный выпуск №6381</w:t>
        </w:r>
      </w:hyperlink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Зарегистрирован в Минюсте РФ 12 мая 2014 г. Регистрационный N 32220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N 6, ст. 582), </w:t>
      </w:r>
      <w:r w:rsidRPr="00C649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приказываю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t>: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Утвердить прилагаемый Порядок приема на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обучение по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образовательным программам дошкольного образования.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Министр Д. Ливанов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u w:val="single"/>
          <w:lang w:eastAsia="ru-RU"/>
        </w:rPr>
        <w:t>Приложение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Порядок приема на </w:t>
      </w:r>
      <w:proofErr w:type="gramStart"/>
      <w:r w:rsidRPr="00C649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обучение по</w:t>
      </w:r>
      <w:proofErr w:type="gramEnd"/>
      <w:r w:rsidRPr="00C649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образовательным программам дошкольного образования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1. Настоящий Порядок приема на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обучение по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1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Прием граждан на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обучение по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2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3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5.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N 23, ст. 2878; N 27, ст. 3462; N 30, ст. 4036; N 48, ст. 6165; 2014, N 6, ст. 562, ст. 566).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4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5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6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(далее - распорядительный акт о закрепленной территории).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7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9.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иностранных граждан в Российской Федерации" (Собрание законодательства Российской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Федерации, 2002, N 30, ст. 3032).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б) дата и место рождения ребенка;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>) контактные телефоны родителей (законных представителей) ребенка.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медицинского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заключения</w:t>
      </w:r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8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Для приема в образовательную организацию: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обучение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психолого-медико-педагогической</w:t>
      </w:r>
      <w:proofErr w:type="spell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комиссии.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9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13. 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649E0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10</w:t>
      </w:r>
      <w:r w:rsidRPr="00C649E0">
        <w:rPr>
          <w:rFonts w:ascii="Arial" w:eastAsia="Times New Roman" w:hAnsi="Arial" w:cs="Arial"/>
          <w:sz w:val="21"/>
          <w:szCs w:val="21"/>
          <w:lang w:eastAsia="ru-RU"/>
        </w:rPr>
        <w:t xml:space="preserve"> с родителями (законными представителями) ребенка.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649E0">
        <w:rPr>
          <w:rFonts w:ascii="Arial" w:eastAsia="Times New Roman" w:hAnsi="Arial" w:cs="Arial"/>
          <w:sz w:val="21"/>
          <w:szCs w:val="21"/>
          <w:lang w:eastAsia="ru-RU"/>
        </w:rPr>
        <w:t>кт в тр</w:t>
      </w:r>
      <w:proofErr w:type="gramEnd"/>
      <w:r w:rsidRPr="00C649E0">
        <w:rPr>
          <w:rFonts w:ascii="Arial" w:eastAsia="Times New Roman" w:hAnsi="Arial" w:cs="Arial"/>
          <w:sz w:val="21"/>
          <w:szCs w:val="21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sz w:val="21"/>
          <w:szCs w:val="21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lastRenderedPageBreak/>
        <w:t>1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2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2014, N 6, ст. 562, ст. 566).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3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4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5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6</w:t>
      </w: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Д</w:t>
      </w:r>
      <w:proofErr w:type="gramEnd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7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52, ст. 6626; 2010, N 37, ст. 4777; 2012, N 2, ст. 375).</w:t>
      </w:r>
      <w:proofErr w:type="gramEnd"/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8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СанПиН</w:t>
      </w:r>
      <w:proofErr w:type="spellEnd"/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9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649E0" w:rsidRPr="00C649E0" w:rsidRDefault="00C649E0" w:rsidP="00C649E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649E0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10</w:t>
      </w:r>
      <w:r w:rsidRPr="00C649E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303E23" w:rsidRPr="00C649E0" w:rsidRDefault="000150DC"/>
    <w:sectPr w:rsidR="00303E23" w:rsidRPr="00C649E0" w:rsidSect="00C649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E0"/>
    <w:rsid w:val="000150DC"/>
    <w:rsid w:val="001D6F59"/>
    <w:rsid w:val="00220D22"/>
    <w:rsid w:val="00765CBC"/>
    <w:rsid w:val="008B1EEA"/>
    <w:rsid w:val="00980353"/>
    <w:rsid w:val="009D4F24"/>
    <w:rsid w:val="00BA61E7"/>
    <w:rsid w:val="00C649E0"/>
    <w:rsid w:val="00F1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9E0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C649E0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C649E0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6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3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37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3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8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619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14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8883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604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6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5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2376</Words>
  <Characters>13547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2014-06-10T12:31:00Z</cp:lastPrinted>
  <dcterms:created xsi:type="dcterms:W3CDTF">2014-09-19T08:09:00Z</dcterms:created>
  <dcterms:modified xsi:type="dcterms:W3CDTF">2014-09-19T08:09:00Z</dcterms:modified>
</cp:coreProperties>
</file>