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2EA" w:rsidRDefault="00FF32EA" w:rsidP="00BD6A5D">
      <w:pPr>
        <w:spacing w:after="0"/>
        <w:ind w:left="-737" w:right="-737"/>
      </w:pPr>
      <w:r>
        <w:rPr>
          <w:noProof/>
          <w:lang w:eastAsia="ru-RU"/>
        </w:rPr>
        <w:drawing>
          <wp:anchor distT="0" distB="0" distL="114300" distR="114300" simplePos="0" relativeHeight="251661312" behindDoc="1" locked="0" layoutInCell="1" allowOverlap="1" wp14:anchorId="79692B9E" wp14:editId="52BB3A18">
            <wp:simplePos x="0" y="0"/>
            <wp:positionH relativeFrom="column">
              <wp:posOffset>-485775</wp:posOffset>
            </wp:positionH>
            <wp:positionV relativeFrom="paragraph">
              <wp:posOffset>-517786</wp:posOffset>
            </wp:positionV>
            <wp:extent cx="7724140" cy="10894060"/>
            <wp:effectExtent l="0" t="0" r="0" b="2540"/>
            <wp:wrapNone/>
            <wp:docPr id="4" name="Рисунок 4" descr="C:\Users\IVAN\Desktop\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hello_html_m63278f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4140" cy="1089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3360" behindDoc="1" locked="0" layoutInCell="1" allowOverlap="1" wp14:anchorId="73B0818F" wp14:editId="556738CB">
            <wp:simplePos x="0" y="0"/>
            <wp:positionH relativeFrom="column">
              <wp:posOffset>-438150</wp:posOffset>
            </wp:positionH>
            <wp:positionV relativeFrom="paragraph">
              <wp:posOffset>10267950</wp:posOffset>
            </wp:positionV>
            <wp:extent cx="7867650" cy="11095990"/>
            <wp:effectExtent l="0" t="0" r="0" b="0"/>
            <wp:wrapNone/>
            <wp:docPr id="5" name="Рисунок 5" descr="C:\Users\IVAN\Desktop\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hello_html_m63278f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67650" cy="1109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2EA" w:rsidRDefault="007B0ADE" w:rsidP="00BD6A5D">
      <w:pPr>
        <w:spacing w:after="0"/>
        <w:ind w:left="-737" w:right="-737"/>
      </w:pPr>
      <w:r>
        <w:rPr>
          <w:noProof/>
          <w:lang w:eastAsia="ru-RU"/>
        </w:rPr>
        <mc:AlternateContent>
          <mc:Choice Requires="wps">
            <w:drawing>
              <wp:anchor distT="0" distB="0" distL="114300" distR="114300" simplePos="0" relativeHeight="251666432" behindDoc="0" locked="0" layoutInCell="1" allowOverlap="1" wp14:anchorId="73FAA8AC" wp14:editId="7225C205">
                <wp:simplePos x="0" y="0"/>
                <wp:positionH relativeFrom="column">
                  <wp:posOffset>323850</wp:posOffset>
                </wp:positionH>
                <wp:positionV relativeFrom="paragraph">
                  <wp:posOffset>156210</wp:posOffset>
                </wp:positionV>
                <wp:extent cx="6134100" cy="9182100"/>
                <wp:effectExtent l="0" t="0" r="19050" b="19050"/>
                <wp:wrapNone/>
                <wp:docPr id="7" name="Поле 7"/>
                <wp:cNvGraphicFramePr/>
                <a:graphic xmlns:a="http://schemas.openxmlformats.org/drawingml/2006/main">
                  <a:graphicData uri="http://schemas.microsoft.com/office/word/2010/wordprocessingShape">
                    <wps:wsp>
                      <wps:cNvSpPr txBox="1"/>
                      <wps:spPr>
                        <a:xfrm>
                          <a:off x="0" y="0"/>
                          <a:ext cx="6134100" cy="918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0ADE" w:rsidRDefault="007B0ADE" w:rsidP="00FF32EA">
                            <w:pPr>
                              <w:jc w:val="center"/>
                              <w:rPr>
                                <w:rFonts w:ascii="Times New Roman" w:hAnsi="Times New Roman" w:cs="Times New Roman"/>
                                <w:b/>
                                <w:i/>
                                <w:sz w:val="56"/>
                                <w:szCs w:val="56"/>
                                <w:u w:val="single"/>
                              </w:rPr>
                            </w:pPr>
                          </w:p>
                          <w:p w:rsidR="007B0ADE" w:rsidRDefault="007B0ADE" w:rsidP="00FF32EA">
                            <w:pPr>
                              <w:jc w:val="center"/>
                              <w:rPr>
                                <w:rFonts w:ascii="Times New Roman" w:hAnsi="Times New Roman" w:cs="Times New Roman"/>
                                <w:b/>
                                <w:i/>
                                <w:sz w:val="56"/>
                                <w:szCs w:val="56"/>
                                <w:u w:val="single"/>
                              </w:rPr>
                            </w:pPr>
                          </w:p>
                          <w:p w:rsidR="007B0ADE" w:rsidRDefault="00A53F7D" w:rsidP="00FF32EA">
                            <w:pPr>
                              <w:jc w:val="center"/>
                              <w:rPr>
                                <w:rFonts w:ascii="Times New Roman" w:hAnsi="Times New Roman" w:cs="Times New Roman"/>
                                <w:b/>
                                <w:i/>
                                <w:sz w:val="28"/>
                                <w:szCs w:val="28"/>
                                <w:u w:val="single"/>
                              </w:rPr>
                            </w:pPr>
                            <w:r>
                              <w:rPr>
                                <w:rFonts w:ascii="Times New Roman" w:hAnsi="Times New Roman" w:cs="Times New Roman"/>
                                <w:b/>
                                <w:i/>
                                <w:sz w:val="56"/>
                                <w:szCs w:val="56"/>
                                <w:u w:val="single"/>
                              </w:rPr>
                              <w:t>Игра как средство</w:t>
                            </w:r>
                            <w:r w:rsidR="007B0ADE" w:rsidRPr="00FF32EA">
                              <w:rPr>
                                <w:rFonts w:ascii="Times New Roman" w:hAnsi="Times New Roman" w:cs="Times New Roman"/>
                                <w:b/>
                                <w:i/>
                                <w:sz w:val="56"/>
                                <w:szCs w:val="56"/>
                                <w:u w:val="single"/>
                              </w:rPr>
                              <w:t xml:space="preserve"> социально-коммуникативного развития детей</w:t>
                            </w:r>
                            <w:r w:rsidR="007B0ADE" w:rsidRPr="00FF32EA">
                              <w:rPr>
                                <w:rFonts w:ascii="Times New Roman" w:hAnsi="Times New Roman" w:cs="Times New Roman"/>
                                <w:b/>
                                <w:i/>
                                <w:sz w:val="28"/>
                                <w:szCs w:val="28"/>
                                <w:u w:val="single"/>
                              </w:rPr>
                              <w:t>.</w:t>
                            </w: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drawing>
                                <wp:inline distT="0" distB="0" distL="0" distR="0" wp14:anchorId="4D9C56A7" wp14:editId="01B5185E">
                                  <wp:extent cx="4219575" cy="3771900"/>
                                  <wp:effectExtent l="0" t="0" r="0" b="0"/>
                                  <wp:docPr id="15" name="Рисунок 15" descr="C:\Users\IVAN\Desktop\96000_html_m7c9a73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Desktop\96000_html_m7c9a73d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3771900"/>
                                          </a:xfrm>
                                          <a:prstGeom prst="rect">
                                            <a:avLst/>
                                          </a:prstGeom>
                                          <a:noFill/>
                                          <a:ln>
                                            <a:noFill/>
                                          </a:ln>
                                        </pic:spPr>
                                      </pic:pic>
                                    </a:graphicData>
                                  </a:graphic>
                                </wp:inline>
                              </w:drawing>
                            </w:r>
                          </w:p>
                          <w:p w:rsidR="007B0ADE" w:rsidRPr="00FF32EA" w:rsidRDefault="007B0ADE" w:rsidP="00FF32EA">
                            <w:pPr>
                              <w:jc w:val="center"/>
                              <w:rPr>
                                <w:rFonts w:ascii="Times New Roman" w:hAnsi="Times New Roman" w:cs="Times New Roman"/>
                                <w:b/>
                                <w:i/>
                                <w:sz w:val="28"/>
                                <w:szCs w:val="28"/>
                                <w:u w:val="single"/>
                              </w:rPr>
                            </w:pPr>
                          </w:p>
                          <w:p w:rsidR="007B0ADE" w:rsidRDefault="007B0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AA8AC" id="_x0000_t202" coordsize="21600,21600" o:spt="202" path="m,l,21600r21600,l21600,xe">
                <v:stroke joinstyle="miter"/>
                <v:path gradientshapeok="t" o:connecttype="rect"/>
              </v:shapetype>
              <v:shape id="Поле 7" o:spid="_x0000_s1026" type="#_x0000_t202" style="position:absolute;left:0;text-align:left;margin-left:25.5pt;margin-top:12.3pt;width:483pt;height:7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" fillcolor="white [3201]" strokeweight=".5pt">
                <v:textbox>
                  <w:txbxContent>
                    <w:p w:rsidR="007B0ADE" w:rsidRDefault="007B0ADE" w:rsidP="00FF32EA">
                      <w:pPr>
                        <w:jc w:val="center"/>
                        <w:rPr>
                          <w:rFonts w:ascii="Times New Roman" w:hAnsi="Times New Roman" w:cs="Times New Roman"/>
                          <w:b/>
                          <w:i/>
                          <w:sz w:val="56"/>
                          <w:szCs w:val="56"/>
                          <w:u w:val="single"/>
                        </w:rPr>
                      </w:pPr>
                    </w:p>
                    <w:p w:rsidR="007B0ADE" w:rsidRDefault="007B0ADE" w:rsidP="00FF32EA">
                      <w:pPr>
                        <w:jc w:val="center"/>
                        <w:rPr>
                          <w:rFonts w:ascii="Times New Roman" w:hAnsi="Times New Roman" w:cs="Times New Roman"/>
                          <w:b/>
                          <w:i/>
                          <w:sz w:val="56"/>
                          <w:szCs w:val="56"/>
                          <w:u w:val="single"/>
                        </w:rPr>
                      </w:pPr>
                    </w:p>
                    <w:p w:rsidR="007B0ADE" w:rsidRDefault="00A53F7D" w:rsidP="00FF32EA">
                      <w:pPr>
                        <w:jc w:val="center"/>
                        <w:rPr>
                          <w:rFonts w:ascii="Times New Roman" w:hAnsi="Times New Roman" w:cs="Times New Roman"/>
                          <w:b/>
                          <w:i/>
                          <w:sz w:val="28"/>
                          <w:szCs w:val="28"/>
                          <w:u w:val="single"/>
                        </w:rPr>
                      </w:pPr>
                      <w:r>
                        <w:rPr>
                          <w:rFonts w:ascii="Times New Roman" w:hAnsi="Times New Roman" w:cs="Times New Roman"/>
                          <w:b/>
                          <w:i/>
                          <w:sz w:val="56"/>
                          <w:szCs w:val="56"/>
                          <w:u w:val="single"/>
                        </w:rPr>
                        <w:t>Игра как средство</w:t>
                      </w:r>
                      <w:r w:rsidR="007B0ADE" w:rsidRPr="00FF32EA">
                        <w:rPr>
                          <w:rFonts w:ascii="Times New Roman" w:hAnsi="Times New Roman" w:cs="Times New Roman"/>
                          <w:b/>
                          <w:i/>
                          <w:sz w:val="56"/>
                          <w:szCs w:val="56"/>
                          <w:u w:val="single"/>
                        </w:rPr>
                        <w:t xml:space="preserve"> социально-коммуникативного развития детей</w:t>
                      </w:r>
                      <w:r w:rsidR="007B0ADE" w:rsidRPr="00FF32EA">
                        <w:rPr>
                          <w:rFonts w:ascii="Times New Roman" w:hAnsi="Times New Roman" w:cs="Times New Roman"/>
                          <w:b/>
                          <w:i/>
                          <w:sz w:val="28"/>
                          <w:szCs w:val="28"/>
                          <w:u w:val="single"/>
                        </w:rPr>
                        <w:t>.</w:t>
                      </w: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p>
                    <w:p w:rsidR="007B0ADE" w:rsidRDefault="007B0ADE" w:rsidP="00FF32EA">
                      <w:pPr>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drawing>
                          <wp:inline distT="0" distB="0" distL="0" distR="0" wp14:anchorId="4D9C56A7" wp14:editId="01B5185E">
                            <wp:extent cx="4219575" cy="3771900"/>
                            <wp:effectExtent l="0" t="0" r="0" b="0"/>
                            <wp:docPr id="15" name="Рисунок 15" descr="C:\Users\IVAN\Desktop\96000_html_m7c9a73d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Desktop\96000_html_m7c9a73d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9575" cy="3771900"/>
                                    </a:xfrm>
                                    <a:prstGeom prst="rect">
                                      <a:avLst/>
                                    </a:prstGeom>
                                    <a:noFill/>
                                    <a:ln>
                                      <a:noFill/>
                                    </a:ln>
                                  </pic:spPr>
                                </pic:pic>
                              </a:graphicData>
                            </a:graphic>
                          </wp:inline>
                        </w:drawing>
                      </w:r>
                    </w:p>
                    <w:p w:rsidR="007B0ADE" w:rsidRPr="00FF32EA" w:rsidRDefault="007B0ADE" w:rsidP="00FF32EA">
                      <w:pPr>
                        <w:jc w:val="center"/>
                        <w:rPr>
                          <w:rFonts w:ascii="Times New Roman" w:hAnsi="Times New Roman" w:cs="Times New Roman"/>
                          <w:b/>
                          <w:i/>
                          <w:sz w:val="28"/>
                          <w:szCs w:val="28"/>
                          <w:u w:val="single"/>
                        </w:rPr>
                      </w:pPr>
                    </w:p>
                    <w:p w:rsidR="007B0ADE" w:rsidRDefault="007B0ADE"/>
                  </w:txbxContent>
                </v:textbox>
              </v:shape>
            </w:pict>
          </mc:Fallback>
        </mc:AlternateContent>
      </w: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FF32EA" w:rsidRDefault="00FF32EA" w:rsidP="00BD6A5D">
      <w:pPr>
        <w:spacing w:after="0"/>
        <w:ind w:left="-737" w:right="-737"/>
      </w:pPr>
    </w:p>
    <w:p w:rsidR="000F0EF7" w:rsidRDefault="000F0EF7" w:rsidP="00BD6A5D">
      <w:pPr>
        <w:spacing w:after="0"/>
        <w:ind w:left="-737" w:right="-737"/>
        <w:rPr>
          <w:noProof/>
          <w:lang w:eastAsia="ru-RU"/>
        </w:rPr>
      </w:pPr>
      <w:r>
        <w:rPr>
          <w:noProof/>
          <w:lang w:eastAsia="ru-RU"/>
        </w:rPr>
        <w:lastRenderedPageBreak/>
        <w:drawing>
          <wp:anchor distT="0" distB="0" distL="114300" distR="114300" simplePos="0" relativeHeight="251668480" behindDoc="1" locked="0" layoutInCell="1" allowOverlap="1" wp14:anchorId="2D913D9E" wp14:editId="37F59D5B">
            <wp:simplePos x="0" y="0"/>
            <wp:positionH relativeFrom="column">
              <wp:posOffset>-561975</wp:posOffset>
            </wp:positionH>
            <wp:positionV relativeFrom="paragraph">
              <wp:posOffset>-481330</wp:posOffset>
            </wp:positionV>
            <wp:extent cx="7724254" cy="10894175"/>
            <wp:effectExtent l="0" t="0" r="0" b="2540"/>
            <wp:wrapNone/>
            <wp:docPr id="9" name="Рисунок 9" descr="C:\Users\IVAN\Desktop\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hello_html_m63278f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4254" cy="1089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EF7" w:rsidRDefault="000F0EF7" w:rsidP="00BD6A5D">
      <w:pPr>
        <w:spacing w:after="0"/>
        <w:ind w:left="-737" w:right="-737"/>
        <w:rPr>
          <w:noProof/>
          <w:lang w:eastAsia="ru-RU"/>
        </w:rPr>
      </w:pPr>
      <w:r>
        <w:rPr>
          <w:noProof/>
          <w:lang w:eastAsia="ru-RU"/>
        </w:rPr>
        <mc:AlternateContent>
          <mc:Choice Requires="wps">
            <w:drawing>
              <wp:anchor distT="0" distB="0" distL="114300" distR="114300" simplePos="0" relativeHeight="251675648" behindDoc="0" locked="0" layoutInCell="1" allowOverlap="1" wp14:anchorId="64A2866C" wp14:editId="4A0BB952">
                <wp:simplePos x="0" y="0"/>
                <wp:positionH relativeFrom="column">
                  <wp:posOffset>219075</wp:posOffset>
                </wp:positionH>
                <wp:positionV relativeFrom="paragraph">
                  <wp:posOffset>118110</wp:posOffset>
                </wp:positionV>
                <wp:extent cx="6172200" cy="9296400"/>
                <wp:effectExtent l="0" t="0" r="19050" b="19050"/>
                <wp:wrapNone/>
                <wp:docPr id="13" name="Поле 13"/>
                <wp:cNvGraphicFramePr/>
                <a:graphic xmlns:a="http://schemas.openxmlformats.org/drawingml/2006/main">
                  <a:graphicData uri="http://schemas.microsoft.com/office/word/2010/wordprocessingShape">
                    <wps:wsp>
                      <wps:cNvSpPr txBox="1"/>
                      <wps:spPr>
                        <a:xfrm>
                          <a:off x="0" y="0"/>
                          <a:ext cx="6172200" cy="929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0EF7" w:rsidRPr="000F0EF7" w:rsidRDefault="0058536B" w:rsidP="0058536B">
                            <w:pPr>
                              <w:jc w:val="both"/>
                              <w:rPr>
                                <w:rFonts w:ascii="Times New Roman" w:hAnsi="Times New Roman" w:cs="Times New Roman"/>
                                <w:sz w:val="28"/>
                                <w:szCs w:val="28"/>
                              </w:rPr>
                            </w:pPr>
                            <w:r>
                              <w:rPr>
                                <w:rFonts w:ascii="Times New Roman" w:hAnsi="Times New Roman" w:cs="Times New Roman"/>
                                <w:sz w:val="28"/>
                                <w:szCs w:val="28"/>
                              </w:rPr>
                              <w:t xml:space="preserve">      </w:t>
                            </w:r>
                            <w:r w:rsidR="000F0EF7" w:rsidRPr="000F0EF7">
                              <w:rPr>
                                <w:rFonts w:ascii="Times New Roman" w:hAnsi="Times New Roman" w:cs="Times New Roman"/>
                                <w:sz w:val="28"/>
                                <w:szCs w:val="28"/>
                              </w:rPr>
                              <w:t>Социально-коммуникативное развитие детей  относится к числу важнейших проблем педагогики. Его актуальность возрастает в современных условиях в связи с особенностями социального окружения ребёнка, в котором часто наблюдаются дефицит воспитанности, доброты, доброжелательности, речевой культуры во взаимоотношениях людей. Противоречия современной социокультурной среды также накладывают свой отпечаток на формирование личности ребенка в дошкольном возрасте.</w:t>
                            </w:r>
                          </w:p>
                          <w:p w:rsidR="000F0EF7" w:rsidRPr="000F0EF7" w:rsidRDefault="000F0EF7" w:rsidP="0058536B">
                            <w:pPr>
                              <w:jc w:val="both"/>
                              <w:rPr>
                                <w:rFonts w:ascii="Times New Roman" w:hAnsi="Times New Roman" w:cs="Times New Roman"/>
                                <w:sz w:val="28"/>
                                <w:szCs w:val="28"/>
                              </w:rPr>
                            </w:pPr>
                            <w:r w:rsidRPr="000F0EF7">
                              <w:rPr>
                                <w:rFonts w:ascii="Times New Roman" w:hAnsi="Times New Roman" w:cs="Times New Roman"/>
                                <w:sz w:val="28"/>
                                <w:szCs w:val="28"/>
                              </w:rPr>
                              <w:t>Анализируя проблемы современных дошкольников, можно выделить следующие типичные особенности:</w:t>
                            </w:r>
                          </w:p>
                          <w:p w:rsidR="000F0EF7" w:rsidRPr="000F0EF7" w:rsidRDefault="000F0EF7" w:rsidP="0058536B">
                            <w:pPr>
                              <w:numPr>
                                <w:ilvl w:val="0"/>
                                <w:numId w:val="1"/>
                              </w:numPr>
                              <w:jc w:val="both"/>
                              <w:rPr>
                                <w:rFonts w:ascii="Times New Roman" w:hAnsi="Times New Roman" w:cs="Times New Roman"/>
                                <w:sz w:val="28"/>
                                <w:szCs w:val="28"/>
                              </w:rPr>
                            </w:pPr>
                            <w:r w:rsidRPr="000F0EF7">
                              <w:rPr>
                                <w:rFonts w:ascii="Times New Roman" w:hAnsi="Times New Roman" w:cs="Times New Roman"/>
                                <w:sz w:val="28"/>
                                <w:szCs w:val="28"/>
                              </w:rPr>
                              <w:t>несмотря на изменения в мире, обществе и семье, дошкольники остаются детьми, они любят играть (содержание игр изменилось, наряду с сюжетно-ролевыми играми дети выбирают компьютерные игры, игры с современными головоломками, конструкторами);</w:t>
                            </w:r>
                          </w:p>
                          <w:p w:rsidR="000F0EF7" w:rsidRPr="000F0EF7" w:rsidRDefault="000F0EF7" w:rsidP="0058536B">
                            <w:pPr>
                              <w:numPr>
                                <w:ilvl w:val="0"/>
                                <w:numId w:val="1"/>
                              </w:numPr>
                              <w:jc w:val="both"/>
                              <w:rPr>
                                <w:rFonts w:ascii="Times New Roman" w:hAnsi="Times New Roman" w:cs="Times New Roman"/>
                                <w:sz w:val="28"/>
                                <w:szCs w:val="28"/>
                              </w:rPr>
                            </w:pPr>
                            <w:r w:rsidRPr="000F0EF7">
                              <w:rPr>
                                <w:rFonts w:ascii="Times New Roman" w:hAnsi="Times New Roman" w:cs="Times New Roman"/>
                                <w:sz w:val="28"/>
                                <w:szCs w:val="28"/>
                              </w:rPr>
                              <w:t>произошли существенные изменения в интеллектуальной сфере детей, они стали более информированы и любознательны, свободно ориентируются в современной технике, во взрослой жизни, чему способствует насыщенность среды в детском саду и дома;</w:t>
                            </w:r>
                          </w:p>
                          <w:p w:rsidR="000F0EF7" w:rsidRPr="000F0EF7" w:rsidRDefault="000F0EF7" w:rsidP="0058536B">
                            <w:pPr>
                              <w:numPr>
                                <w:ilvl w:val="0"/>
                                <w:numId w:val="1"/>
                              </w:numPr>
                              <w:jc w:val="both"/>
                              <w:rPr>
                                <w:rFonts w:ascii="Times New Roman" w:hAnsi="Times New Roman" w:cs="Times New Roman"/>
                                <w:sz w:val="28"/>
                                <w:szCs w:val="28"/>
                              </w:rPr>
                            </w:pPr>
                            <w:r w:rsidRPr="000F0EF7">
                              <w:rPr>
                                <w:rFonts w:ascii="Times New Roman" w:hAnsi="Times New Roman" w:cs="Times New Roman"/>
                                <w:sz w:val="28"/>
                                <w:szCs w:val="28"/>
                              </w:rPr>
                              <w:t>отмечаются изменения в нравственном, социально-личностном развитии детей, в их поведении, общении.</w:t>
                            </w:r>
                          </w:p>
                          <w:p w:rsidR="000F0EF7" w:rsidRPr="000F0EF7" w:rsidRDefault="000F0EF7" w:rsidP="0058536B">
                            <w:pPr>
                              <w:jc w:val="both"/>
                              <w:rPr>
                                <w:rFonts w:ascii="Times New Roman" w:hAnsi="Times New Roman" w:cs="Times New Roman"/>
                                <w:sz w:val="28"/>
                                <w:szCs w:val="28"/>
                              </w:rPr>
                            </w:pPr>
                            <w:r w:rsidRPr="000F0EF7">
                              <w:rPr>
                                <w:rFonts w:ascii="Times New Roman" w:hAnsi="Times New Roman" w:cs="Times New Roman"/>
                                <w:sz w:val="28"/>
                                <w:szCs w:val="28"/>
                              </w:rPr>
                              <w:t>Проблемы дошкольного детства вызываются и усугубляются в том числе неспособностью и неготовностью некоторых семей к созданию условий для гармоничной социализации ребёнка, ослаблением преемственных связей между семейным и дошкольным воспитанием.</w:t>
                            </w:r>
                          </w:p>
                          <w:p w:rsidR="000F0EF7" w:rsidRPr="000F0EF7" w:rsidRDefault="000F0EF7" w:rsidP="0058536B">
                            <w:pPr>
                              <w:jc w:val="both"/>
                              <w:rPr>
                                <w:rFonts w:ascii="Times New Roman" w:hAnsi="Times New Roman" w:cs="Times New Roman"/>
                                <w:sz w:val="28"/>
                                <w:szCs w:val="28"/>
                              </w:rPr>
                            </w:pPr>
                            <w:r w:rsidRPr="000F0EF7">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F0EF7" w:rsidRPr="000F0EF7" w:rsidRDefault="000F0EF7">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866C" id="Поле 13" o:spid="_x0000_s1027" type="#_x0000_t202" style="position:absolute;left:0;text-align:left;margin-left:17.25pt;margin-top:9.3pt;width:486pt;height:7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" fillcolor="white [3201]" strokeweight=".5pt">
                <v:textbox>
                  <w:txbxContent>
                    <w:p w:rsidR="000F0EF7" w:rsidRPr="000F0EF7" w:rsidRDefault="0058536B" w:rsidP="0058536B">
                      <w:pPr>
                        <w:jc w:val="both"/>
                        <w:rPr>
                          <w:rFonts w:ascii="Times New Roman" w:hAnsi="Times New Roman" w:cs="Times New Roman"/>
                          <w:sz w:val="28"/>
                          <w:szCs w:val="28"/>
                        </w:rPr>
                      </w:pPr>
                      <w:r>
                        <w:rPr>
                          <w:rFonts w:ascii="Times New Roman" w:hAnsi="Times New Roman" w:cs="Times New Roman"/>
                          <w:sz w:val="28"/>
                          <w:szCs w:val="28"/>
                        </w:rPr>
                        <w:t xml:space="preserve">      </w:t>
                      </w:r>
                      <w:r w:rsidR="000F0EF7" w:rsidRPr="000F0EF7">
                        <w:rPr>
                          <w:rFonts w:ascii="Times New Roman" w:hAnsi="Times New Roman" w:cs="Times New Roman"/>
                          <w:sz w:val="28"/>
                          <w:szCs w:val="28"/>
                        </w:rPr>
                        <w:t>Социально-коммуникативное развитие детей  относится к числу важнейших проблем педагогики. Его актуальность возрастает в современных условиях в связи с особенностями социального окружения ребёнка, в котором часто наблюдаются дефицит воспитанности, доброты, доброжелательности, речевой культуры во взаимоотношениях людей. Противоречия современной социокультурной среды также накладывают свой отпечаток на формирование личности ребенка в дошкольном возрасте.</w:t>
                      </w:r>
                    </w:p>
                    <w:p w:rsidR="000F0EF7" w:rsidRPr="000F0EF7" w:rsidRDefault="000F0EF7" w:rsidP="0058536B">
                      <w:pPr>
                        <w:jc w:val="both"/>
                        <w:rPr>
                          <w:rFonts w:ascii="Times New Roman" w:hAnsi="Times New Roman" w:cs="Times New Roman"/>
                          <w:sz w:val="28"/>
                          <w:szCs w:val="28"/>
                        </w:rPr>
                      </w:pPr>
                      <w:r w:rsidRPr="000F0EF7">
                        <w:rPr>
                          <w:rFonts w:ascii="Times New Roman" w:hAnsi="Times New Roman" w:cs="Times New Roman"/>
                          <w:sz w:val="28"/>
                          <w:szCs w:val="28"/>
                        </w:rPr>
                        <w:t>Анализируя проблемы современных дошкольников, можно выделить следующие типичные особенности:</w:t>
                      </w:r>
                    </w:p>
                    <w:p w:rsidR="000F0EF7" w:rsidRPr="000F0EF7" w:rsidRDefault="000F0EF7" w:rsidP="0058536B">
                      <w:pPr>
                        <w:numPr>
                          <w:ilvl w:val="0"/>
                          <w:numId w:val="1"/>
                        </w:numPr>
                        <w:jc w:val="both"/>
                        <w:rPr>
                          <w:rFonts w:ascii="Times New Roman" w:hAnsi="Times New Roman" w:cs="Times New Roman"/>
                          <w:sz w:val="28"/>
                          <w:szCs w:val="28"/>
                        </w:rPr>
                      </w:pPr>
                      <w:r w:rsidRPr="000F0EF7">
                        <w:rPr>
                          <w:rFonts w:ascii="Times New Roman" w:hAnsi="Times New Roman" w:cs="Times New Roman"/>
                          <w:sz w:val="28"/>
                          <w:szCs w:val="28"/>
                        </w:rPr>
                        <w:t>несмотря на изменения в мире, обществе и семье, дошкольники остаются детьми, они любят играть (содержание игр изменилось, наряду с сюжетно-ролевыми играми дети выбирают компьютерные игры, игры с современными головоломками, конструкторами);</w:t>
                      </w:r>
                    </w:p>
                    <w:p w:rsidR="000F0EF7" w:rsidRPr="000F0EF7" w:rsidRDefault="000F0EF7" w:rsidP="0058536B">
                      <w:pPr>
                        <w:numPr>
                          <w:ilvl w:val="0"/>
                          <w:numId w:val="1"/>
                        </w:numPr>
                        <w:jc w:val="both"/>
                        <w:rPr>
                          <w:rFonts w:ascii="Times New Roman" w:hAnsi="Times New Roman" w:cs="Times New Roman"/>
                          <w:sz w:val="28"/>
                          <w:szCs w:val="28"/>
                        </w:rPr>
                      </w:pPr>
                      <w:r w:rsidRPr="000F0EF7">
                        <w:rPr>
                          <w:rFonts w:ascii="Times New Roman" w:hAnsi="Times New Roman" w:cs="Times New Roman"/>
                          <w:sz w:val="28"/>
                          <w:szCs w:val="28"/>
                        </w:rPr>
                        <w:t>произошли существенные изменения в интеллектуальной сфере детей, они стали более информированы и любознательны, свободно ориентируются в современной технике, во взрослой жизни, чему способствует насыщенность среды в детском саду и дома;</w:t>
                      </w:r>
                    </w:p>
                    <w:p w:rsidR="000F0EF7" w:rsidRPr="000F0EF7" w:rsidRDefault="000F0EF7" w:rsidP="0058536B">
                      <w:pPr>
                        <w:numPr>
                          <w:ilvl w:val="0"/>
                          <w:numId w:val="1"/>
                        </w:numPr>
                        <w:jc w:val="both"/>
                        <w:rPr>
                          <w:rFonts w:ascii="Times New Roman" w:hAnsi="Times New Roman" w:cs="Times New Roman"/>
                          <w:sz w:val="28"/>
                          <w:szCs w:val="28"/>
                        </w:rPr>
                      </w:pPr>
                      <w:r w:rsidRPr="000F0EF7">
                        <w:rPr>
                          <w:rFonts w:ascii="Times New Roman" w:hAnsi="Times New Roman" w:cs="Times New Roman"/>
                          <w:sz w:val="28"/>
                          <w:szCs w:val="28"/>
                        </w:rPr>
                        <w:t>отмечаются изменения в нравственном, социально-личностном развитии детей, в их поведении, общении.</w:t>
                      </w:r>
                    </w:p>
                    <w:p w:rsidR="000F0EF7" w:rsidRPr="000F0EF7" w:rsidRDefault="000F0EF7" w:rsidP="0058536B">
                      <w:pPr>
                        <w:jc w:val="both"/>
                        <w:rPr>
                          <w:rFonts w:ascii="Times New Roman" w:hAnsi="Times New Roman" w:cs="Times New Roman"/>
                          <w:sz w:val="28"/>
                          <w:szCs w:val="28"/>
                        </w:rPr>
                      </w:pPr>
                      <w:r w:rsidRPr="000F0EF7">
                        <w:rPr>
                          <w:rFonts w:ascii="Times New Roman" w:hAnsi="Times New Roman" w:cs="Times New Roman"/>
                          <w:sz w:val="28"/>
                          <w:szCs w:val="28"/>
                        </w:rPr>
                        <w:t>Проблемы дошкольного детства вызываются и усугубляются в том числе неспособностью и неготовностью некоторых семей к созданию условий для гармоничной социализации ребёнка, ослаблением преемственных связей между семейным и дошкольным воспитанием.</w:t>
                      </w:r>
                    </w:p>
                    <w:p w:rsidR="000F0EF7" w:rsidRPr="000F0EF7" w:rsidRDefault="000F0EF7" w:rsidP="0058536B">
                      <w:pPr>
                        <w:jc w:val="both"/>
                        <w:rPr>
                          <w:rFonts w:ascii="Times New Roman" w:hAnsi="Times New Roman" w:cs="Times New Roman"/>
                          <w:sz w:val="28"/>
                          <w:szCs w:val="28"/>
                        </w:rPr>
                      </w:pPr>
                      <w:r w:rsidRPr="000F0EF7">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F0EF7" w:rsidRPr="000F0EF7" w:rsidRDefault="000F0EF7">
                      <w:pPr>
                        <w:rPr>
                          <w:rFonts w:ascii="Times New Roman" w:hAnsi="Times New Roman" w:cs="Times New Roman"/>
                          <w:sz w:val="28"/>
                          <w:szCs w:val="28"/>
                        </w:rPr>
                      </w:pPr>
                    </w:p>
                  </w:txbxContent>
                </v:textbox>
              </v:shape>
            </w:pict>
          </mc:Fallback>
        </mc:AlternateContent>
      </w: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r>
        <w:rPr>
          <w:noProof/>
          <w:lang w:eastAsia="ru-RU"/>
        </w:rPr>
        <w:lastRenderedPageBreak/>
        <w:drawing>
          <wp:anchor distT="0" distB="0" distL="114300" distR="114300" simplePos="0" relativeHeight="251670528" behindDoc="1" locked="0" layoutInCell="1" allowOverlap="1" wp14:anchorId="3ED161B2" wp14:editId="019DBA84">
            <wp:simplePos x="0" y="0"/>
            <wp:positionH relativeFrom="column">
              <wp:posOffset>-561975</wp:posOffset>
            </wp:positionH>
            <wp:positionV relativeFrom="paragraph">
              <wp:posOffset>-471805</wp:posOffset>
            </wp:positionV>
            <wp:extent cx="7725600" cy="10893600"/>
            <wp:effectExtent l="0" t="0" r="8890" b="3175"/>
            <wp:wrapNone/>
            <wp:docPr id="10" name="Рисунок 10" descr="C:\Users\IVAN\Desktop\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hello_html_m63278f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5600" cy="1089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EF7" w:rsidRDefault="00A53F7D" w:rsidP="00BD6A5D">
      <w:pPr>
        <w:spacing w:after="0"/>
        <w:ind w:left="-737" w:right="-737"/>
        <w:rPr>
          <w:noProof/>
          <w:lang w:eastAsia="ru-RU"/>
        </w:rPr>
      </w:pPr>
      <w:r>
        <w:rPr>
          <w:noProof/>
          <w:lang w:eastAsia="ru-RU"/>
        </w:rPr>
        <mc:AlternateContent>
          <mc:Choice Requires="wps">
            <w:drawing>
              <wp:anchor distT="0" distB="0" distL="114300" distR="114300" simplePos="0" relativeHeight="251676672" behindDoc="0" locked="0" layoutInCell="1" allowOverlap="1" wp14:anchorId="1B090D0F" wp14:editId="4546A748">
                <wp:simplePos x="0" y="0"/>
                <wp:positionH relativeFrom="column">
                  <wp:posOffset>257175</wp:posOffset>
                </wp:positionH>
                <wp:positionV relativeFrom="paragraph">
                  <wp:posOffset>146685</wp:posOffset>
                </wp:positionV>
                <wp:extent cx="6105525" cy="9363075"/>
                <wp:effectExtent l="0" t="0" r="28575" b="28575"/>
                <wp:wrapNone/>
                <wp:docPr id="14" name="Поле 14"/>
                <wp:cNvGraphicFramePr/>
                <a:graphic xmlns:a="http://schemas.openxmlformats.org/drawingml/2006/main">
                  <a:graphicData uri="http://schemas.microsoft.com/office/word/2010/wordprocessingShape">
                    <wps:wsp>
                      <wps:cNvSpPr txBox="1"/>
                      <wps:spPr>
                        <a:xfrm>
                          <a:off x="0" y="0"/>
                          <a:ext cx="6105525" cy="936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F7D" w:rsidRDefault="00C83245" w:rsidP="0058536B">
                            <w:pPr>
                              <w:jc w:val="both"/>
                              <w:rPr>
                                <w:rFonts w:ascii="Times New Roman" w:hAnsi="Times New Roman" w:cs="Times New Roman"/>
                                <w:sz w:val="28"/>
                                <w:szCs w:val="28"/>
                              </w:rPr>
                            </w:pPr>
                            <w:r w:rsidRPr="00A53F7D">
                              <w:rPr>
                                <w:rFonts w:ascii="Times New Roman" w:hAnsi="Times New Roman" w:cs="Times New Roman"/>
                                <w:sz w:val="28"/>
                                <w:szCs w:val="28"/>
                              </w:rPr>
                              <w:t>Как заметил выдающийся советский педагог-новатор Сухомлинский В. А., игра – это чрезвычайно важная деятельность во всестороннем развитии ребёнка. Именно благодаря ей дети получают первичные социально-коммуникативные навыки взаимодействия с окружающими их людьми. В этой связи стоит подчеркнуть, что именно от совокупной деятельности педагогов и родителей зависит эффективность усвоения этих способностей у детей дошкольного возраста. Совместный труд позволяет не только эффективно проводить игры, но и закреплять полученные знания и навыки. Тем самым это помогает ребёнку быстрее и успешнее пройти процесс социализации в современном обществе.</w:t>
                            </w:r>
                            <w:r w:rsidR="00DF7C33">
                              <w:rPr>
                                <w:rFonts w:ascii="Times New Roman" w:hAnsi="Times New Roman" w:cs="Times New Roman"/>
                                <w:sz w:val="28"/>
                                <w:szCs w:val="28"/>
                              </w:rPr>
                              <w:t xml:space="preserve">                                                              </w:t>
                            </w:r>
                          </w:p>
                          <w:p w:rsidR="00DF7C33" w:rsidRDefault="00DF7C33" w:rsidP="00DF7C33">
                            <w:pPr>
                              <w:jc w:val="center"/>
                              <w:rPr>
                                <w:rFonts w:ascii="Times New Roman" w:hAnsi="Times New Roman" w:cs="Times New Roman"/>
                                <w:b/>
                                <w:i/>
                                <w:sz w:val="28"/>
                                <w:szCs w:val="28"/>
                              </w:rPr>
                            </w:pPr>
                            <w:r w:rsidRPr="00DF7C33">
                              <w:rPr>
                                <w:rFonts w:ascii="Times New Roman" w:hAnsi="Times New Roman" w:cs="Times New Roman"/>
                                <w:b/>
                                <w:i/>
                                <w:sz w:val="28"/>
                                <w:szCs w:val="28"/>
                              </w:rPr>
                              <w:t>Игры, которые помогут лучше узнать ребенка, сформировать и поддержать у него коммуникативную активность:</w:t>
                            </w:r>
                          </w:p>
                          <w:p w:rsidR="00DF7C33" w:rsidRDefault="00DF7C33" w:rsidP="00027C9E">
                            <w:pPr>
                              <w:spacing w:after="0"/>
                              <w:jc w:val="center"/>
                              <w:rPr>
                                <w:rFonts w:ascii="Times New Roman" w:hAnsi="Times New Roman" w:cs="Times New Roman"/>
                                <w:b/>
                                <w:i/>
                                <w:sz w:val="28"/>
                                <w:szCs w:val="28"/>
                              </w:rPr>
                            </w:pPr>
                            <w:r w:rsidRPr="00DF7C33">
                              <w:rPr>
                                <w:rFonts w:ascii="Times New Roman" w:hAnsi="Times New Roman" w:cs="Times New Roman"/>
                                <w:b/>
                                <w:i/>
                                <w:sz w:val="28"/>
                                <w:szCs w:val="28"/>
                              </w:rPr>
                              <w:t>«Имя»</w:t>
                            </w:r>
                          </w:p>
                          <w:p w:rsidR="00027C9E" w:rsidRDefault="00DF7C33" w:rsidP="00027C9E">
                            <w:pPr>
                              <w:spacing w:after="0"/>
                              <w:jc w:val="both"/>
                              <w:rPr>
                                <w:rFonts w:ascii="Times New Roman" w:hAnsi="Times New Roman" w:cs="Times New Roman"/>
                                <w:sz w:val="28"/>
                                <w:szCs w:val="28"/>
                              </w:rPr>
                            </w:pPr>
                            <w:r w:rsidRPr="00DF7C33">
                              <w:rPr>
                                <w:rFonts w:ascii="Times New Roman" w:hAnsi="Times New Roman" w:cs="Times New Roman"/>
                                <w:sz w:val="28"/>
                                <w:szCs w:val="28"/>
                              </w:rPr>
                              <w:t>Можно предложить ребенку придумать себе имя, которое он хотел бы иметь, или оставить свое. Спросите, почему ему не нравится или нравится его имя, почему бы он хотел, чтобы его называли по-другому. Эта игра может дать дополнительную информацию о самооценку малыша. Ведь часто отказ от своего имени означает, что ребенок недоволен собой или хочет быть лучше, чем он есть сейчас.</w:t>
                            </w:r>
                          </w:p>
                          <w:p w:rsidR="00DF7C33" w:rsidRPr="00DF7C33" w:rsidRDefault="00DF7C33" w:rsidP="00027C9E">
                            <w:pPr>
                              <w:spacing w:after="0"/>
                              <w:jc w:val="center"/>
                              <w:rPr>
                                <w:rFonts w:ascii="Times New Roman" w:hAnsi="Times New Roman" w:cs="Times New Roman"/>
                                <w:b/>
                                <w:i/>
                                <w:sz w:val="28"/>
                                <w:szCs w:val="28"/>
                              </w:rPr>
                            </w:pPr>
                            <w:r w:rsidRPr="00DF7C33">
                              <w:rPr>
                                <w:rFonts w:ascii="Times New Roman" w:hAnsi="Times New Roman" w:cs="Times New Roman"/>
                                <w:b/>
                                <w:i/>
                                <w:sz w:val="28"/>
                                <w:szCs w:val="28"/>
                              </w:rPr>
                              <w:t>«Жмурки»</w:t>
                            </w:r>
                          </w:p>
                          <w:p w:rsidR="00DF7C33" w:rsidRPr="00DF7C33" w:rsidRDefault="00DF7C33" w:rsidP="00027C9E">
                            <w:pPr>
                              <w:spacing w:after="0"/>
                              <w:jc w:val="both"/>
                              <w:rPr>
                                <w:rFonts w:ascii="Times New Roman" w:hAnsi="Times New Roman" w:cs="Times New Roman"/>
                                <w:sz w:val="28"/>
                                <w:szCs w:val="28"/>
                              </w:rPr>
                            </w:pPr>
                            <w:r w:rsidRPr="00DF7C33">
                              <w:rPr>
                                <w:rFonts w:ascii="Times New Roman" w:hAnsi="Times New Roman" w:cs="Times New Roman"/>
                                <w:sz w:val="28"/>
                                <w:szCs w:val="28"/>
                              </w:rPr>
                              <w:t>Эта старая, всем известная игра очень полезна: она поможет ребенку почувствовать себя в роли лидера, что может, в случае успеха, значительно воздействовать на самооценку. Можно играть в классические «Жмурки» (с завязанными глазами «</w:t>
                            </w:r>
                            <w:proofErr w:type="spellStart"/>
                            <w:r w:rsidRPr="00DF7C33">
                              <w:rPr>
                                <w:rFonts w:ascii="Times New Roman" w:hAnsi="Times New Roman" w:cs="Times New Roman"/>
                                <w:sz w:val="28"/>
                                <w:szCs w:val="28"/>
                              </w:rPr>
                              <w:t>жмурка</w:t>
                            </w:r>
                            <w:proofErr w:type="spellEnd"/>
                            <w:r w:rsidRPr="00DF7C33">
                              <w:rPr>
                                <w:rFonts w:ascii="Times New Roman" w:hAnsi="Times New Roman" w:cs="Times New Roman"/>
                                <w:sz w:val="28"/>
                                <w:szCs w:val="28"/>
                              </w:rPr>
                              <w:t>» ищет детей по голосу и отгадывает на ощупь, кто это); можно дать в руки детям колокольчик и т.д.</w:t>
                            </w:r>
                          </w:p>
                          <w:p w:rsidR="00DF7C33" w:rsidRDefault="00DF7C33" w:rsidP="00E638D7">
                            <w:pPr>
                              <w:spacing w:after="0"/>
                              <w:jc w:val="both"/>
                              <w:rPr>
                                <w:rFonts w:ascii="Times New Roman" w:hAnsi="Times New Roman" w:cs="Times New Roman"/>
                                <w:sz w:val="28"/>
                                <w:szCs w:val="28"/>
                              </w:rPr>
                            </w:pPr>
                            <w:r w:rsidRPr="00DF7C33">
                              <w:rPr>
                                <w:rFonts w:ascii="Times New Roman" w:hAnsi="Times New Roman" w:cs="Times New Roman"/>
                                <w:b/>
                                <w:i/>
                                <w:sz w:val="28"/>
                                <w:szCs w:val="28"/>
                              </w:rPr>
                              <w:t>«Зеркало»</w:t>
                            </w:r>
                            <w:r w:rsidR="00877EEE">
                              <w:rPr>
                                <w:rFonts w:ascii="Times New Roman" w:hAnsi="Times New Roman" w:cs="Times New Roman"/>
                                <w:b/>
                                <w:i/>
                                <w:sz w:val="28"/>
                                <w:szCs w:val="28"/>
                              </w:rPr>
                              <w:t xml:space="preserve">                                                                                                                 </w:t>
                            </w:r>
                            <w:r w:rsidRPr="00DF7C33">
                              <w:rPr>
                                <w:rFonts w:ascii="Times New Roman" w:hAnsi="Times New Roman" w:cs="Times New Roman"/>
                                <w:sz w:val="28"/>
                                <w:szCs w:val="28"/>
                              </w:rPr>
                              <w:t>В эту игру можно играть вдвоем с ребенком или с несколькими детьми. Ребенок смотрится в «зеркало», которое повторяет все его движения, жесты, мимику. «Зеркалом» может быть родитель или другой ребенок. Можно изображать не себя, а кого-нибудь другого, «Зеркало» должно отгадать, потом поменяйтесь ролями. Игра помогает ребенку открыться, почувствовать себя более свободно, раскованно.</w:t>
                            </w:r>
                          </w:p>
                          <w:p w:rsidR="00E638D7" w:rsidRPr="00DF7C33" w:rsidRDefault="00E638D7" w:rsidP="00027C9E">
                            <w:pPr>
                              <w:spacing w:after="0"/>
                              <w:jc w:val="center"/>
                              <w:rPr>
                                <w:rFonts w:ascii="Times New Roman" w:hAnsi="Times New Roman" w:cs="Times New Roman"/>
                                <w:sz w:val="28"/>
                                <w:szCs w:val="28"/>
                              </w:rPr>
                            </w:pPr>
                          </w:p>
                          <w:p w:rsidR="00027C9E" w:rsidRPr="00027C9E" w:rsidRDefault="00027C9E" w:rsidP="00E638D7">
                            <w:pPr>
                              <w:spacing w:after="0"/>
                              <w:jc w:val="center"/>
                              <w:rPr>
                                <w:rFonts w:ascii="Times New Roman" w:hAnsi="Times New Roman" w:cs="Times New Roman"/>
                                <w:b/>
                                <w:i/>
                                <w:sz w:val="28"/>
                                <w:szCs w:val="28"/>
                              </w:rPr>
                            </w:pPr>
                            <w:r w:rsidRPr="00027C9E">
                              <w:rPr>
                                <w:rFonts w:ascii="Times New Roman" w:hAnsi="Times New Roman" w:cs="Times New Roman"/>
                                <w:b/>
                                <w:i/>
                                <w:sz w:val="28"/>
                                <w:szCs w:val="28"/>
                              </w:rPr>
                              <w:t>«Коврик примирения»</w:t>
                            </w:r>
                          </w:p>
                          <w:p w:rsidR="00027C9E" w:rsidRPr="00027C9E" w:rsidRDefault="00027C9E" w:rsidP="00E638D7">
                            <w:pPr>
                              <w:spacing w:after="0"/>
                              <w:jc w:val="both"/>
                              <w:rPr>
                                <w:rFonts w:ascii="Times New Roman" w:hAnsi="Times New Roman" w:cs="Times New Roman"/>
                                <w:sz w:val="28"/>
                                <w:szCs w:val="28"/>
                              </w:rPr>
                            </w:pPr>
                            <w:r w:rsidRPr="00027C9E">
                              <w:rPr>
                                <w:rFonts w:ascii="Times New Roman" w:hAnsi="Times New Roman" w:cs="Times New Roman"/>
                                <w:sz w:val="28"/>
                                <w:szCs w:val="28"/>
                              </w:rPr>
                              <w:t xml:space="preserve">Приглашает присесть друг против друга на «коврик примирения» выяснить причину раздора и найти путь мирного решения проблемы. Обсудить, как поделить игрушку и </w:t>
                            </w:r>
                            <w:proofErr w:type="gramStart"/>
                            <w:r w:rsidRPr="00027C9E">
                              <w:rPr>
                                <w:rFonts w:ascii="Times New Roman" w:hAnsi="Times New Roman" w:cs="Times New Roman"/>
                                <w:sz w:val="28"/>
                                <w:szCs w:val="28"/>
                              </w:rPr>
                              <w:t>т.п..</w:t>
                            </w:r>
                            <w:proofErr w:type="gramEnd"/>
                            <w:r w:rsidRPr="00027C9E">
                              <w:rPr>
                                <w:rFonts w:ascii="Times New Roman" w:hAnsi="Times New Roman" w:cs="Times New Roman"/>
                                <w:sz w:val="28"/>
                                <w:szCs w:val="28"/>
                              </w:rPr>
                              <w:t xml:space="preserve"> Эта игра помогает развивать коммуникативные навыки и умение разрешать конфликты.</w:t>
                            </w:r>
                          </w:p>
                          <w:p w:rsidR="00DF7C33" w:rsidRPr="00DF7C33" w:rsidRDefault="00DF7C33" w:rsidP="00027C9E">
                            <w:pPr>
                              <w:jc w:val="center"/>
                              <w:rPr>
                                <w:rFonts w:ascii="Times New Roman" w:hAnsi="Times New Roman" w:cs="Times New Roman"/>
                                <w:b/>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0D0F" id="Поле 14" o:spid="_x0000_s1028" type="#_x0000_t202" style="position:absolute;left:0;text-align:left;margin-left:20.25pt;margin-top:11.55pt;width:480.75pt;height:73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" fillcolor="white [3201]" strokeweight=".5pt">
                <v:textbox>
                  <w:txbxContent>
                    <w:p w:rsidR="00A53F7D" w:rsidRDefault="00C83245" w:rsidP="0058536B">
                      <w:pPr>
                        <w:jc w:val="both"/>
                        <w:rPr>
                          <w:rFonts w:ascii="Times New Roman" w:hAnsi="Times New Roman" w:cs="Times New Roman"/>
                          <w:sz w:val="28"/>
                          <w:szCs w:val="28"/>
                        </w:rPr>
                      </w:pPr>
                      <w:r w:rsidRPr="00A53F7D">
                        <w:rPr>
                          <w:rFonts w:ascii="Times New Roman" w:hAnsi="Times New Roman" w:cs="Times New Roman"/>
                          <w:sz w:val="28"/>
                          <w:szCs w:val="28"/>
                        </w:rPr>
                        <w:t>Как заметил выдающийся советский педагог-новатор Сухомлинский В. А., игра – это чрезвычайно важная деятельность во всестороннем развитии ребёнка. Именно благодаря ей дети получают первичные социально-коммуникативные навыки взаимодействия с окружающими их людьми. В этой связи стоит подчеркнуть, что именно от совокупной деятельности педагогов и родителей зависит эффективность усвоения этих способностей у детей дошкольного возраста. Совместный труд позволяет не только эффективно проводить игры, но и закреплять полученные знания и навыки. Тем самым это помогает ребёнку быстрее и успешнее пройти процесс социализации в современном обществе.</w:t>
                      </w:r>
                      <w:r w:rsidR="00DF7C33">
                        <w:rPr>
                          <w:rFonts w:ascii="Times New Roman" w:hAnsi="Times New Roman" w:cs="Times New Roman"/>
                          <w:sz w:val="28"/>
                          <w:szCs w:val="28"/>
                        </w:rPr>
                        <w:t xml:space="preserve">                                                              </w:t>
                      </w:r>
                    </w:p>
                    <w:p w:rsidR="00DF7C33" w:rsidRDefault="00DF7C33" w:rsidP="00DF7C33">
                      <w:pPr>
                        <w:jc w:val="center"/>
                        <w:rPr>
                          <w:rFonts w:ascii="Times New Roman" w:hAnsi="Times New Roman" w:cs="Times New Roman"/>
                          <w:b/>
                          <w:i/>
                          <w:sz w:val="28"/>
                          <w:szCs w:val="28"/>
                        </w:rPr>
                      </w:pPr>
                      <w:r w:rsidRPr="00DF7C33">
                        <w:rPr>
                          <w:rFonts w:ascii="Times New Roman" w:hAnsi="Times New Roman" w:cs="Times New Roman"/>
                          <w:b/>
                          <w:i/>
                          <w:sz w:val="28"/>
                          <w:szCs w:val="28"/>
                        </w:rPr>
                        <w:t>Игры, которые помогут лучше узнать ребенка, сформировать и поддержать у него коммуникативную активность:</w:t>
                      </w:r>
                    </w:p>
                    <w:p w:rsidR="00DF7C33" w:rsidRDefault="00DF7C33" w:rsidP="00027C9E">
                      <w:pPr>
                        <w:spacing w:after="0"/>
                        <w:jc w:val="center"/>
                        <w:rPr>
                          <w:rFonts w:ascii="Times New Roman" w:hAnsi="Times New Roman" w:cs="Times New Roman"/>
                          <w:b/>
                          <w:i/>
                          <w:sz w:val="28"/>
                          <w:szCs w:val="28"/>
                        </w:rPr>
                      </w:pPr>
                      <w:r w:rsidRPr="00DF7C33">
                        <w:rPr>
                          <w:rFonts w:ascii="Times New Roman" w:hAnsi="Times New Roman" w:cs="Times New Roman"/>
                          <w:b/>
                          <w:i/>
                          <w:sz w:val="28"/>
                          <w:szCs w:val="28"/>
                        </w:rPr>
                        <w:t>«Имя»</w:t>
                      </w:r>
                    </w:p>
                    <w:p w:rsidR="00027C9E" w:rsidRDefault="00DF7C33" w:rsidP="00027C9E">
                      <w:pPr>
                        <w:spacing w:after="0"/>
                        <w:jc w:val="both"/>
                        <w:rPr>
                          <w:rFonts w:ascii="Times New Roman" w:hAnsi="Times New Roman" w:cs="Times New Roman"/>
                          <w:sz w:val="28"/>
                          <w:szCs w:val="28"/>
                        </w:rPr>
                      </w:pPr>
                      <w:r w:rsidRPr="00DF7C33">
                        <w:rPr>
                          <w:rFonts w:ascii="Times New Roman" w:hAnsi="Times New Roman" w:cs="Times New Roman"/>
                          <w:sz w:val="28"/>
                          <w:szCs w:val="28"/>
                        </w:rPr>
                        <w:t>Можно предложить ребенку придумать себе имя, которое он хотел бы иметь, или оставить свое. Спросите, почему ему не нравится или нравится его имя, почему бы он хотел, чтобы его называли по-другому. Эта игра может дать дополнительную информацию о самооценку малыша. Ведь часто отказ от своего имени означает, что ребенок недоволен собой или хочет быть лучше, чем он есть сейчас.</w:t>
                      </w:r>
                    </w:p>
                    <w:p w:rsidR="00DF7C33" w:rsidRPr="00DF7C33" w:rsidRDefault="00DF7C33" w:rsidP="00027C9E">
                      <w:pPr>
                        <w:spacing w:after="0"/>
                        <w:jc w:val="center"/>
                        <w:rPr>
                          <w:rFonts w:ascii="Times New Roman" w:hAnsi="Times New Roman" w:cs="Times New Roman"/>
                          <w:b/>
                          <w:i/>
                          <w:sz w:val="28"/>
                          <w:szCs w:val="28"/>
                        </w:rPr>
                      </w:pPr>
                      <w:r w:rsidRPr="00DF7C33">
                        <w:rPr>
                          <w:rFonts w:ascii="Times New Roman" w:hAnsi="Times New Roman" w:cs="Times New Roman"/>
                          <w:b/>
                          <w:i/>
                          <w:sz w:val="28"/>
                          <w:szCs w:val="28"/>
                        </w:rPr>
                        <w:t>«Жмурки»</w:t>
                      </w:r>
                    </w:p>
                    <w:p w:rsidR="00DF7C33" w:rsidRPr="00DF7C33" w:rsidRDefault="00DF7C33" w:rsidP="00027C9E">
                      <w:pPr>
                        <w:spacing w:after="0"/>
                        <w:jc w:val="both"/>
                        <w:rPr>
                          <w:rFonts w:ascii="Times New Roman" w:hAnsi="Times New Roman" w:cs="Times New Roman"/>
                          <w:sz w:val="28"/>
                          <w:szCs w:val="28"/>
                        </w:rPr>
                      </w:pPr>
                      <w:r w:rsidRPr="00DF7C33">
                        <w:rPr>
                          <w:rFonts w:ascii="Times New Roman" w:hAnsi="Times New Roman" w:cs="Times New Roman"/>
                          <w:sz w:val="28"/>
                          <w:szCs w:val="28"/>
                        </w:rPr>
                        <w:t>Эта старая, всем известная игра очень полезна: она поможет ребенку почувствовать себя в роли лидера, что может, в случае успеха, значительно воздействовать на самооценку. Можно играть в классические «Жмурки» (с завязанными глазами «</w:t>
                      </w:r>
                      <w:proofErr w:type="spellStart"/>
                      <w:r w:rsidRPr="00DF7C33">
                        <w:rPr>
                          <w:rFonts w:ascii="Times New Roman" w:hAnsi="Times New Roman" w:cs="Times New Roman"/>
                          <w:sz w:val="28"/>
                          <w:szCs w:val="28"/>
                        </w:rPr>
                        <w:t>жмурка</w:t>
                      </w:r>
                      <w:proofErr w:type="spellEnd"/>
                      <w:r w:rsidRPr="00DF7C33">
                        <w:rPr>
                          <w:rFonts w:ascii="Times New Roman" w:hAnsi="Times New Roman" w:cs="Times New Roman"/>
                          <w:sz w:val="28"/>
                          <w:szCs w:val="28"/>
                        </w:rPr>
                        <w:t>» ищет детей по голосу и отгадывает на ощупь, кто это); можно дать в руки детям колокольчик и т.д.</w:t>
                      </w:r>
                    </w:p>
                    <w:p w:rsidR="00DF7C33" w:rsidRDefault="00DF7C33" w:rsidP="00E638D7">
                      <w:pPr>
                        <w:spacing w:after="0"/>
                        <w:jc w:val="both"/>
                        <w:rPr>
                          <w:rFonts w:ascii="Times New Roman" w:hAnsi="Times New Roman" w:cs="Times New Roman"/>
                          <w:sz w:val="28"/>
                          <w:szCs w:val="28"/>
                        </w:rPr>
                      </w:pPr>
                      <w:r w:rsidRPr="00DF7C33">
                        <w:rPr>
                          <w:rFonts w:ascii="Times New Roman" w:hAnsi="Times New Roman" w:cs="Times New Roman"/>
                          <w:b/>
                          <w:i/>
                          <w:sz w:val="28"/>
                          <w:szCs w:val="28"/>
                        </w:rPr>
                        <w:t>«Зеркало»</w:t>
                      </w:r>
                      <w:r w:rsidR="00877EEE">
                        <w:rPr>
                          <w:rFonts w:ascii="Times New Roman" w:hAnsi="Times New Roman" w:cs="Times New Roman"/>
                          <w:b/>
                          <w:i/>
                          <w:sz w:val="28"/>
                          <w:szCs w:val="28"/>
                        </w:rPr>
                        <w:t xml:space="preserve">                                                                                                                 </w:t>
                      </w:r>
                      <w:r w:rsidRPr="00DF7C33">
                        <w:rPr>
                          <w:rFonts w:ascii="Times New Roman" w:hAnsi="Times New Roman" w:cs="Times New Roman"/>
                          <w:sz w:val="28"/>
                          <w:szCs w:val="28"/>
                        </w:rPr>
                        <w:t>В эту игру можно играть вдвоем с ребенком или с несколькими детьми. Ребенок смотрится в «зеркало», которое повторяет все его движения, жесты, мимику. «Зеркалом» может быть родитель или другой ребенок. Можно изображать не себя, а кого-нибудь другого, «Зеркало» должно отгадать, потом поменяйтесь ролями. Игра помогает ребенку открыться, почувствовать себя более свободно, раскованно.</w:t>
                      </w:r>
                    </w:p>
                    <w:p w:rsidR="00E638D7" w:rsidRPr="00DF7C33" w:rsidRDefault="00E638D7" w:rsidP="00027C9E">
                      <w:pPr>
                        <w:spacing w:after="0"/>
                        <w:jc w:val="center"/>
                        <w:rPr>
                          <w:rFonts w:ascii="Times New Roman" w:hAnsi="Times New Roman" w:cs="Times New Roman"/>
                          <w:sz w:val="28"/>
                          <w:szCs w:val="28"/>
                        </w:rPr>
                      </w:pPr>
                    </w:p>
                    <w:p w:rsidR="00027C9E" w:rsidRPr="00027C9E" w:rsidRDefault="00027C9E" w:rsidP="00E638D7">
                      <w:pPr>
                        <w:spacing w:after="0"/>
                        <w:jc w:val="center"/>
                        <w:rPr>
                          <w:rFonts w:ascii="Times New Roman" w:hAnsi="Times New Roman" w:cs="Times New Roman"/>
                          <w:b/>
                          <w:i/>
                          <w:sz w:val="28"/>
                          <w:szCs w:val="28"/>
                        </w:rPr>
                      </w:pPr>
                      <w:r w:rsidRPr="00027C9E">
                        <w:rPr>
                          <w:rFonts w:ascii="Times New Roman" w:hAnsi="Times New Roman" w:cs="Times New Roman"/>
                          <w:b/>
                          <w:i/>
                          <w:sz w:val="28"/>
                          <w:szCs w:val="28"/>
                        </w:rPr>
                        <w:t>«Коврик примирения»</w:t>
                      </w:r>
                    </w:p>
                    <w:p w:rsidR="00027C9E" w:rsidRPr="00027C9E" w:rsidRDefault="00027C9E" w:rsidP="00E638D7">
                      <w:pPr>
                        <w:spacing w:after="0"/>
                        <w:jc w:val="both"/>
                        <w:rPr>
                          <w:rFonts w:ascii="Times New Roman" w:hAnsi="Times New Roman" w:cs="Times New Roman"/>
                          <w:sz w:val="28"/>
                          <w:szCs w:val="28"/>
                        </w:rPr>
                      </w:pPr>
                      <w:r w:rsidRPr="00027C9E">
                        <w:rPr>
                          <w:rFonts w:ascii="Times New Roman" w:hAnsi="Times New Roman" w:cs="Times New Roman"/>
                          <w:sz w:val="28"/>
                          <w:szCs w:val="28"/>
                        </w:rPr>
                        <w:t xml:space="preserve">Приглашает присесть друг против друга на «коврик примирения» выяснить причину раздора и найти путь мирного решения проблемы. Обсудить, как поделить игрушку и </w:t>
                      </w:r>
                      <w:proofErr w:type="gramStart"/>
                      <w:r w:rsidRPr="00027C9E">
                        <w:rPr>
                          <w:rFonts w:ascii="Times New Roman" w:hAnsi="Times New Roman" w:cs="Times New Roman"/>
                          <w:sz w:val="28"/>
                          <w:szCs w:val="28"/>
                        </w:rPr>
                        <w:t>т.п..</w:t>
                      </w:r>
                      <w:proofErr w:type="gramEnd"/>
                      <w:r w:rsidRPr="00027C9E">
                        <w:rPr>
                          <w:rFonts w:ascii="Times New Roman" w:hAnsi="Times New Roman" w:cs="Times New Roman"/>
                          <w:sz w:val="28"/>
                          <w:szCs w:val="28"/>
                        </w:rPr>
                        <w:t xml:space="preserve"> Эта игра помогает развивать коммуникативные навыки и умение разрешать конфликты.</w:t>
                      </w:r>
                    </w:p>
                    <w:p w:rsidR="00DF7C33" w:rsidRPr="00DF7C33" w:rsidRDefault="00DF7C33" w:rsidP="00027C9E">
                      <w:pPr>
                        <w:jc w:val="center"/>
                        <w:rPr>
                          <w:rFonts w:ascii="Times New Roman" w:hAnsi="Times New Roman" w:cs="Times New Roman"/>
                          <w:b/>
                          <w:i/>
                          <w:sz w:val="28"/>
                          <w:szCs w:val="28"/>
                        </w:rPr>
                      </w:pPr>
                    </w:p>
                  </w:txbxContent>
                </v:textbox>
              </v:shape>
            </w:pict>
          </mc:Fallback>
        </mc:AlternateContent>
      </w: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r>
        <w:rPr>
          <w:noProof/>
          <w:lang w:eastAsia="ru-RU"/>
        </w:rPr>
        <w:lastRenderedPageBreak/>
        <w:drawing>
          <wp:anchor distT="0" distB="0" distL="114300" distR="114300" simplePos="0" relativeHeight="251672576" behindDoc="1" locked="0" layoutInCell="1" allowOverlap="1" wp14:anchorId="428C484A" wp14:editId="1ABE19D9">
            <wp:simplePos x="0" y="0"/>
            <wp:positionH relativeFrom="column">
              <wp:posOffset>-514350</wp:posOffset>
            </wp:positionH>
            <wp:positionV relativeFrom="paragraph">
              <wp:posOffset>-481330</wp:posOffset>
            </wp:positionV>
            <wp:extent cx="7724140" cy="10894060"/>
            <wp:effectExtent l="0" t="0" r="0" b="2540"/>
            <wp:wrapNone/>
            <wp:docPr id="11" name="Рисунок 11" descr="C:\Users\IVAN\Desktop\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hello_html_m63278f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4140" cy="1089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EF7" w:rsidRDefault="00027C9E" w:rsidP="00BD6A5D">
      <w:pPr>
        <w:spacing w:after="0"/>
        <w:ind w:left="-737" w:right="-737"/>
        <w:rPr>
          <w:noProof/>
          <w:lang w:eastAsia="ru-RU"/>
        </w:rPr>
      </w:pPr>
      <w:r>
        <w:rPr>
          <w:noProof/>
          <w:lang w:eastAsia="ru-RU"/>
        </w:rPr>
        <mc:AlternateContent>
          <mc:Choice Requires="wps">
            <w:drawing>
              <wp:anchor distT="0" distB="0" distL="114300" distR="114300" simplePos="0" relativeHeight="251677696" behindDoc="0" locked="0" layoutInCell="1" allowOverlap="1" wp14:anchorId="3F494297" wp14:editId="788C74B1">
                <wp:simplePos x="0" y="0"/>
                <wp:positionH relativeFrom="column">
                  <wp:posOffset>276225</wp:posOffset>
                </wp:positionH>
                <wp:positionV relativeFrom="paragraph">
                  <wp:posOffset>118109</wp:posOffset>
                </wp:positionV>
                <wp:extent cx="6105525" cy="9286875"/>
                <wp:effectExtent l="0" t="0" r="28575" b="28575"/>
                <wp:wrapNone/>
                <wp:docPr id="16" name="Поле 16"/>
                <wp:cNvGraphicFramePr/>
                <a:graphic xmlns:a="http://schemas.openxmlformats.org/drawingml/2006/main">
                  <a:graphicData uri="http://schemas.microsoft.com/office/word/2010/wordprocessingShape">
                    <wps:wsp>
                      <wps:cNvSpPr txBox="1"/>
                      <wps:spPr>
                        <a:xfrm>
                          <a:off x="0" y="0"/>
                          <a:ext cx="6105525" cy="928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3239" w:rsidRDefault="00027C9E" w:rsidP="00E95E17">
                            <w:pPr>
                              <w:pStyle w:val="a6"/>
                              <w:jc w:val="center"/>
                              <w:rPr>
                                <w:rFonts w:ascii="Times New Roman" w:hAnsi="Times New Roman" w:cs="Times New Roman"/>
                                <w:sz w:val="28"/>
                                <w:szCs w:val="28"/>
                              </w:rPr>
                            </w:pPr>
                            <w:r w:rsidRPr="00A13239">
                              <w:rPr>
                                <w:rFonts w:ascii="Times New Roman" w:hAnsi="Times New Roman" w:cs="Times New Roman"/>
                                <w:b/>
                                <w:i/>
                                <w:sz w:val="28"/>
                                <w:szCs w:val="28"/>
                              </w:rPr>
                              <w:t xml:space="preserve"> </w:t>
                            </w:r>
                            <w:r w:rsidR="00A13239" w:rsidRPr="00A13239">
                              <w:rPr>
                                <w:rFonts w:ascii="Times New Roman" w:hAnsi="Times New Roman" w:cs="Times New Roman"/>
                                <w:b/>
                                <w:i/>
                                <w:sz w:val="28"/>
                                <w:szCs w:val="28"/>
                              </w:rPr>
                              <w:t>«Без маски»</w:t>
                            </w:r>
                            <w:r w:rsidR="00A13239" w:rsidRPr="00A13239">
                              <w:rPr>
                                <w:rFonts w:ascii="Times New Roman" w:hAnsi="Times New Roman" w:cs="Times New Roman"/>
                                <w:sz w:val="28"/>
                                <w:szCs w:val="28"/>
                              </w:rPr>
                              <w:t xml:space="preserve"> </w:t>
                            </w:r>
                          </w:p>
                          <w:p w:rsidR="00A13239" w:rsidRDefault="00A13239" w:rsidP="00A13239">
                            <w:pPr>
                              <w:pStyle w:val="a6"/>
                              <w:jc w:val="both"/>
                              <w:rPr>
                                <w:rFonts w:ascii="Times New Roman" w:hAnsi="Times New Roman" w:cs="Times New Roman"/>
                                <w:sz w:val="28"/>
                                <w:szCs w:val="28"/>
                              </w:rPr>
                            </w:pPr>
                            <w:r>
                              <w:rPr>
                                <w:rFonts w:ascii="Times New Roman" w:hAnsi="Times New Roman" w:cs="Times New Roman"/>
                                <w:sz w:val="28"/>
                                <w:szCs w:val="28"/>
                              </w:rPr>
                              <w:t xml:space="preserve">Говорим </w:t>
                            </w:r>
                            <w:r w:rsidRPr="00A13239">
                              <w:rPr>
                                <w:rFonts w:ascii="Times New Roman" w:hAnsi="Times New Roman" w:cs="Times New Roman"/>
                                <w:sz w:val="28"/>
                                <w:szCs w:val="28"/>
                              </w:rPr>
                              <w:t xml:space="preserve">начало предложения, дети должны закончить. </w:t>
                            </w:r>
                          </w:p>
                          <w:p w:rsidR="00A13239" w:rsidRDefault="00A13239" w:rsidP="00A13239">
                            <w:pPr>
                              <w:pStyle w:val="a6"/>
                              <w:jc w:val="both"/>
                              <w:rPr>
                                <w:rFonts w:ascii="Times New Roman" w:hAnsi="Times New Roman" w:cs="Times New Roman"/>
                                <w:sz w:val="28"/>
                                <w:szCs w:val="28"/>
                              </w:rPr>
                            </w:pPr>
                            <w:r w:rsidRPr="00A13239">
                              <w:rPr>
                                <w:rFonts w:ascii="Times New Roman" w:hAnsi="Times New Roman" w:cs="Times New Roman"/>
                                <w:sz w:val="28"/>
                                <w:szCs w:val="28"/>
                              </w:rPr>
                              <w:t xml:space="preserve">Чего мне по- настоящему хочется, так это …………. </w:t>
                            </w:r>
                          </w:p>
                          <w:p w:rsidR="00A13239" w:rsidRDefault="00A13239" w:rsidP="00A13239">
                            <w:pPr>
                              <w:pStyle w:val="a6"/>
                              <w:jc w:val="both"/>
                              <w:rPr>
                                <w:rFonts w:ascii="Times New Roman" w:hAnsi="Times New Roman" w:cs="Times New Roman"/>
                                <w:sz w:val="28"/>
                                <w:szCs w:val="28"/>
                              </w:rPr>
                            </w:pPr>
                            <w:r w:rsidRPr="00A13239">
                              <w:rPr>
                                <w:rFonts w:ascii="Times New Roman" w:hAnsi="Times New Roman" w:cs="Times New Roman"/>
                                <w:sz w:val="28"/>
                                <w:szCs w:val="28"/>
                              </w:rPr>
                              <w:t>Особенно мне нравится, когда…………………………</w:t>
                            </w:r>
                          </w:p>
                          <w:p w:rsidR="00A13239" w:rsidRDefault="00A13239" w:rsidP="00A13239">
                            <w:pPr>
                              <w:pStyle w:val="a6"/>
                              <w:jc w:val="both"/>
                              <w:rPr>
                                <w:rFonts w:ascii="Times New Roman" w:hAnsi="Times New Roman" w:cs="Times New Roman"/>
                                <w:sz w:val="28"/>
                                <w:szCs w:val="28"/>
                              </w:rPr>
                            </w:pPr>
                            <w:r w:rsidRPr="00A13239">
                              <w:rPr>
                                <w:rFonts w:ascii="Times New Roman" w:hAnsi="Times New Roman" w:cs="Times New Roman"/>
                                <w:sz w:val="28"/>
                                <w:szCs w:val="28"/>
                              </w:rPr>
                              <w:t xml:space="preserve"> Однажды меня очень напугало то, что ……………….</w:t>
                            </w:r>
                          </w:p>
                          <w:p w:rsidR="00A13239" w:rsidRDefault="00A13239" w:rsidP="00A13239">
                            <w:pPr>
                              <w:pStyle w:val="a6"/>
                              <w:jc w:val="both"/>
                              <w:rPr>
                                <w:rFonts w:ascii="Times New Roman" w:hAnsi="Times New Roman" w:cs="Times New Roman"/>
                                <w:sz w:val="28"/>
                                <w:szCs w:val="28"/>
                              </w:rPr>
                            </w:pPr>
                            <w:r>
                              <w:rPr>
                                <w:rFonts w:ascii="Times New Roman" w:hAnsi="Times New Roman" w:cs="Times New Roman"/>
                                <w:sz w:val="28"/>
                                <w:szCs w:val="28"/>
                              </w:rPr>
                              <w:t xml:space="preserve">Помогает </w:t>
                            </w:r>
                            <w:r w:rsidRPr="00A13239">
                              <w:rPr>
                                <w:rFonts w:ascii="Times New Roman" w:hAnsi="Times New Roman" w:cs="Times New Roman"/>
                                <w:sz w:val="28"/>
                                <w:szCs w:val="28"/>
                              </w:rPr>
                              <w:t>развивать умение делиться своими чувствами, переживаниями, строить не законченные предложения.</w:t>
                            </w:r>
                          </w:p>
                          <w:p w:rsidR="00877EEE" w:rsidRPr="00877EEE" w:rsidRDefault="00A13239" w:rsidP="00877EEE">
                            <w:pPr>
                              <w:pStyle w:val="a6"/>
                              <w:jc w:val="center"/>
                              <w:rPr>
                                <w:rFonts w:ascii="Times New Roman" w:hAnsi="Times New Roman" w:cs="Times New Roman"/>
                                <w:b/>
                                <w:i/>
                                <w:sz w:val="28"/>
                                <w:szCs w:val="28"/>
                              </w:rPr>
                            </w:pPr>
                            <w:r w:rsidRPr="00A13239">
                              <w:rPr>
                                <w:rFonts w:ascii="Times New Roman" w:hAnsi="Times New Roman" w:cs="Times New Roman"/>
                                <w:sz w:val="28"/>
                                <w:szCs w:val="28"/>
                              </w:rPr>
                              <w:br/>
                            </w:r>
                            <w:r w:rsidR="00877EEE" w:rsidRPr="00877EEE">
                              <w:rPr>
                                <w:rFonts w:ascii="Times New Roman" w:hAnsi="Times New Roman" w:cs="Times New Roman"/>
                                <w:b/>
                                <w:i/>
                                <w:sz w:val="28"/>
                                <w:szCs w:val="28"/>
                              </w:rPr>
                              <w:t>«Про кого я говорю»</w:t>
                            </w:r>
                          </w:p>
                          <w:p w:rsidR="00877EEE" w:rsidRDefault="00877EEE" w:rsidP="00E638D7">
                            <w:pPr>
                              <w:pStyle w:val="a6"/>
                              <w:jc w:val="both"/>
                              <w:rPr>
                                <w:rFonts w:ascii="Times New Roman" w:hAnsi="Times New Roman" w:cs="Times New Roman"/>
                                <w:sz w:val="28"/>
                                <w:szCs w:val="28"/>
                              </w:rPr>
                            </w:pPr>
                            <w:r>
                              <w:rPr>
                                <w:rFonts w:ascii="Times New Roman" w:hAnsi="Times New Roman" w:cs="Times New Roman"/>
                                <w:sz w:val="28"/>
                                <w:szCs w:val="28"/>
                              </w:rPr>
                              <w:t>Р</w:t>
                            </w:r>
                            <w:r w:rsidRPr="00877EEE">
                              <w:rPr>
                                <w:rFonts w:ascii="Times New Roman" w:hAnsi="Times New Roman" w:cs="Times New Roman"/>
                                <w:sz w:val="28"/>
                                <w:szCs w:val="28"/>
                              </w:rPr>
                              <w:t>азвив</w:t>
                            </w:r>
                            <w:r>
                              <w:rPr>
                                <w:rFonts w:ascii="Times New Roman" w:hAnsi="Times New Roman" w:cs="Times New Roman"/>
                                <w:sz w:val="28"/>
                                <w:szCs w:val="28"/>
                              </w:rPr>
                              <w:t>аем</w:t>
                            </w:r>
                            <w:r w:rsidRPr="00877EEE">
                              <w:rPr>
                                <w:rFonts w:ascii="Times New Roman" w:hAnsi="Times New Roman" w:cs="Times New Roman"/>
                                <w:sz w:val="28"/>
                                <w:szCs w:val="28"/>
                              </w:rPr>
                              <w:t xml:space="preserve"> наблюдательность, умение ориентироваться на основные признаки описываемого объекта.  </w:t>
                            </w:r>
                            <w:r>
                              <w:rPr>
                                <w:rFonts w:ascii="Times New Roman" w:hAnsi="Times New Roman" w:cs="Times New Roman"/>
                                <w:sz w:val="28"/>
                                <w:szCs w:val="28"/>
                              </w:rPr>
                              <w:t>Родитель</w:t>
                            </w:r>
                            <w:r w:rsidRPr="00877EEE">
                              <w:rPr>
                                <w:rFonts w:ascii="Times New Roman" w:hAnsi="Times New Roman" w:cs="Times New Roman"/>
                                <w:sz w:val="28"/>
                                <w:szCs w:val="28"/>
                              </w:rPr>
                              <w:t xml:space="preserve"> описывает </w:t>
                            </w:r>
                            <w:r>
                              <w:rPr>
                                <w:rFonts w:ascii="Times New Roman" w:hAnsi="Times New Roman" w:cs="Times New Roman"/>
                                <w:sz w:val="28"/>
                                <w:szCs w:val="28"/>
                              </w:rPr>
                              <w:t>одного из членов семьи</w:t>
                            </w:r>
                            <w:r w:rsidRPr="00877EEE">
                              <w:rPr>
                                <w:rFonts w:ascii="Times New Roman" w:hAnsi="Times New Roman" w:cs="Times New Roman"/>
                                <w:sz w:val="28"/>
                                <w:szCs w:val="28"/>
                              </w:rPr>
                              <w:t>, называя его детали одежды и внешнего вида. Например: «Это девочка, на ней юбка и кофточка, волосы у нее светлые, бант красный. Она любит играть с куклой Таней.»</w:t>
                            </w:r>
                            <w:r w:rsidRPr="00877EEE">
                              <w:rPr>
                                <w:rFonts w:ascii="Times New Roman" w:hAnsi="Times New Roman" w:cs="Times New Roman"/>
                                <w:sz w:val="28"/>
                                <w:szCs w:val="28"/>
                              </w:rPr>
                              <w:br/>
                            </w:r>
                            <w:r w:rsidRPr="00877EEE">
                              <w:rPr>
                                <w:rFonts w:ascii="Times New Roman" w:hAnsi="Times New Roman" w:cs="Times New Roman"/>
                                <w:sz w:val="28"/>
                                <w:szCs w:val="28"/>
                              </w:rPr>
                              <w:br/>
                              <w:t>  </w:t>
                            </w:r>
                            <w:r w:rsidRPr="00877EEE">
                              <w:rPr>
                                <w:rFonts w:ascii="Times New Roman" w:hAnsi="Times New Roman" w:cs="Times New Roman"/>
                                <w:b/>
                                <w:i/>
                                <w:sz w:val="28"/>
                                <w:szCs w:val="28"/>
                              </w:rPr>
                              <w:t>«Ожившие игрушки»</w:t>
                            </w:r>
                            <w:r w:rsidRPr="00877EEE">
                              <w:rPr>
                                <w:rFonts w:ascii="Times New Roman" w:hAnsi="Times New Roman" w:cs="Times New Roman"/>
                                <w:sz w:val="28"/>
                                <w:szCs w:val="28"/>
                              </w:rPr>
                              <w:t>.</w:t>
                            </w:r>
                          </w:p>
                          <w:p w:rsidR="00877EEE" w:rsidRDefault="00877EEE" w:rsidP="00E638D7">
                            <w:pPr>
                              <w:pStyle w:val="a6"/>
                              <w:jc w:val="both"/>
                              <w:rPr>
                                <w:rFonts w:ascii="Times New Roman" w:hAnsi="Times New Roman" w:cs="Times New Roman"/>
                                <w:sz w:val="28"/>
                                <w:szCs w:val="28"/>
                              </w:rPr>
                            </w:pPr>
                            <w:r>
                              <w:rPr>
                                <w:rFonts w:ascii="Times New Roman" w:hAnsi="Times New Roman" w:cs="Times New Roman"/>
                                <w:sz w:val="28"/>
                                <w:szCs w:val="28"/>
                              </w:rPr>
                              <w:t>Помогает ф</w:t>
                            </w:r>
                            <w:r w:rsidRPr="00877EEE">
                              <w:rPr>
                                <w:rFonts w:ascii="Times New Roman" w:hAnsi="Times New Roman" w:cs="Times New Roman"/>
                                <w:sz w:val="28"/>
                                <w:szCs w:val="28"/>
                              </w:rPr>
                              <w:t xml:space="preserve">ормировать у детей культуру общения.   </w:t>
                            </w:r>
                          </w:p>
                          <w:p w:rsidR="00027C9E" w:rsidRDefault="00877EEE" w:rsidP="00E638D7">
                            <w:pPr>
                              <w:pStyle w:val="a6"/>
                              <w:jc w:val="both"/>
                              <w:rPr>
                                <w:rFonts w:ascii="Times New Roman" w:hAnsi="Times New Roman" w:cs="Times New Roman"/>
                                <w:sz w:val="28"/>
                                <w:szCs w:val="28"/>
                              </w:rPr>
                            </w:pPr>
                            <w:r>
                              <w:rPr>
                                <w:rFonts w:ascii="Times New Roman" w:hAnsi="Times New Roman" w:cs="Times New Roman"/>
                                <w:sz w:val="28"/>
                                <w:szCs w:val="28"/>
                              </w:rPr>
                              <w:t>Родитель.</w:t>
                            </w:r>
                            <w:r w:rsidRPr="00877EEE">
                              <w:rPr>
                                <w:rFonts w:ascii="Times New Roman" w:hAnsi="Times New Roman" w:cs="Times New Roman"/>
                                <w:sz w:val="28"/>
                                <w:szCs w:val="28"/>
                              </w:rPr>
                              <w:t xml:space="preserve"> Вам, наверное, рассказывали или читали сказки о том, как оживают ночью игрушки. Закрой пожалуйста глаза и представьте свою самую любимую игрушку, вообразите, что она, просну</w:t>
                            </w:r>
                            <w:r>
                              <w:rPr>
                                <w:rFonts w:ascii="Times New Roman" w:hAnsi="Times New Roman" w:cs="Times New Roman"/>
                                <w:sz w:val="28"/>
                                <w:szCs w:val="28"/>
                              </w:rPr>
                              <w:t>вшись, делает ночью. Представил</w:t>
                            </w:r>
                            <w:r w:rsidRPr="00877EEE">
                              <w:rPr>
                                <w:rFonts w:ascii="Times New Roman" w:hAnsi="Times New Roman" w:cs="Times New Roman"/>
                                <w:sz w:val="28"/>
                                <w:szCs w:val="28"/>
                              </w:rPr>
                              <w:t xml:space="preserve">? Тогда предлагаю </w:t>
                            </w:r>
                            <w:r>
                              <w:rPr>
                                <w:rFonts w:ascii="Times New Roman" w:hAnsi="Times New Roman" w:cs="Times New Roman"/>
                                <w:sz w:val="28"/>
                                <w:szCs w:val="28"/>
                              </w:rPr>
                              <w:t>тебе</w:t>
                            </w:r>
                            <w:r w:rsidRPr="00877EEE">
                              <w:rPr>
                                <w:rFonts w:ascii="Times New Roman" w:hAnsi="Times New Roman" w:cs="Times New Roman"/>
                                <w:sz w:val="28"/>
                                <w:szCs w:val="28"/>
                              </w:rPr>
                              <w:t xml:space="preserve"> исполнить роль любимой игрушки. А мы попробуем отгадать, какую игрушку ты изображал.</w:t>
                            </w:r>
                            <w:r w:rsidRPr="00877EEE">
                              <w:rPr>
                                <w:rFonts w:ascii="Times New Roman" w:hAnsi="Times New Roman" w:cs="Times New Roman"/>
                                <w:sz w:val="28"/>
                                <w:szCs w:val="28"/>
                              </w:rPr>
                              <w:br/>
                            </w:r>
                            <w:r w:rsidRPr="00877EEE">
                              <w:rPr>
                                <w:rFonts w:ascii="Times New Roman" w:hAnsi="Times New Roman" w:cs="Times New Roman"/>
                                <w:sz w:val="28"/>
                                <w:szCs w:val="28"/>
                              </w:rPr>
                              <w:br/>
                            </w:r>
                            <w:r w:rsidR="00027C9E" w:rsidRPr="00027C9E">
                              <w:rPr>
                                <w:rFonts w:ascii="Times New Roman" w:hAnsi="Times New Roman" w:cs="Times New Roman"/>
                                <w:sz w:val="28"/>
                                <w:szCs w:val="28"/>
                              </w:rPr>
                              <w:t> </w:t>
                            </w:r>
                            <w:r w:rsidR="00027C9E" w:rsidRPr="00027C9E">
                              <w:rPr>
                                <w:rFonts w:ascii="Times New Roman" w:hAnsi="Times New Roman" w:cs="Times New Roman"/>
                                <w:b/>
                                <w:i/>
                                <w:sz w:val="28"/>
                                <w:szCs w:val="28"/>
                              </w:rPr>
                              <w:t>«Что может произойти?».</w:t>
                            </w:r>
                            <w:r w:rsidR="00027C9E" w:rsidRPr="00027C9E">
                              <w:rPr>
                                <w:rFonts w:ascii="Times New Roman" w:hAnsi="Times New Roman" w:cs="Times New Roman"/>
                                <w:sz w:val="28"/>
                                <w:szCs w:val="28"/>
                              </w:rPr>
                              <w:t xml:space="preserve"> </w:t>
                            </w:r>
                          </w:p>
                          <w:p w:rsidR="00027C9E" w:rsidRDefault="00027C9E" w:rsidP="00027C9E">
                            <w:pPr>
                              <w:pStyle w:val="a6"/>
                              <w:rPr>
                                <w:rFonts w:ascii="Times New Roman" w:hAnsi="Times New Roman" w:cs="Times New Roman"/>
                                <w:sz w:val="28"/>
                                <w:szCs w:val="28"/>
                              </w:rPr>
                            </w:pPr>
                            <w:r>
                              <w:rPr>
                                <w:rFonts w:ascii="Times New Roman" w:hAnsi="Times New Roman" w:cs="Times New Roman"/>
                                <w:sz w:val="28"/>
                                <w:szCs w:val="28"/>
                              </w:rPr>
                              <w:t>Развиваем воображение</w:t>
                            </w:r>
                            <w:r w:rsidRPr="00027C9E">
                              <w:rPr>
                                <w:rFonts w:ascii="Times New Roman" w:hAnsi="Times New Roman" w:cs="Times New Roman"/>
                                <w:sz w:val="28"/>
                                <w:szCs w:val="28"/>
                              </w:rPr>
                              <w:t>, закреплять умение заканчивать предложение, умение слушать друг друга.  </w:t>
                            </w:r>
                          </w:p>
                          <w:p w:rsidR="00027C9E" w:rsidRDefault="00027C9E" w:rsidP="00027C9E">
                            <w:pPr>
                              <w:pStyle w:val="a6"/>
                              <w:rPr>
                                <w:rFonts w:ascii="Times New Roman" w:hAnsi="Times New Roman" w:cs="Times New Roman"/>
                                <w:sz w:val="28"/>
                                <w:szCs w:val="28"/>
                              </w:rPr>
                            </w:pPr>
                            <w:r w:rsidRPr="00027C9E">
                              <w:rPr>
                                <w:rFonts w:ascii="Times New Roman" w:hAnsi="Times New Roman" w:cs="Times New Roman"/>
                                <w:sz w:val="28"/>
                                <w:szCs w:val="28"/>
                              </w:rPr>
                              <w:t xml:space="preserve">Что может произойти, если………. </w:t>
                            </w:r>
                          </w:p>
                          <w:p w:rsidR="00027C9E" w:rsidRDefault="00027C9E" w:rsidP="00027C9E">
                            <w:pPr>
                              <w:pStyle w:val="a6"/>
                              <w:rPr>
                                <w:rFonts w:ascii="Times New Roman" w:hAnsi="Times New Roman" w:cs="Times New Roman"/>
                                <w:sz w:val="28"/>
                                <w:szCs w:val="28"/>
                              </w:rPr>
                            </w:pPr>
                            <w:r w:rsidRPr="00027C9E">
                              <w:rPr>
                                <w:rFonts w:ascii="Times New Roman" w:hAnsi="Times New Roman" w:cs="Times New Roman"/>
                                <w:sz w:val="28"/>
                                <w:szCs w:val="28"/>
                              </w:rPr>
                              <w:t>«Оживут все сказочные герои».  </w:t>
                            </w:r>
                          </w:p>
                          <w:p w:rsidR="00E95E17" w:rsidRDefault="00027C9E" w:rsidP="00027C9E">
                            <w:pPr>
                              <w:pStyle w:val="a6"/>
                              <w:rPr>
                                <w:rFonts w:ascii="Times New Roman" w:hAnsi="Times New Roman" w:cs="Times New Roman"/>
                                <w:sz w:val="28"/>
                                <w:szCs w:val="28"/>
                              </w:rPr>
                            </w:pPr>
                            <w:r w:rsidRPr="00027C9E">
                              <w:rPr>
                                <w:rFonts w:ascii="Times New Roman" w:hAnsi="Times New Roman" w:cs="Times New Roman"/>
                                <w:sz w:val="28"/>
                                <w:szCs w:val="28"/>
                              </w:rPr>
                              <w:t>«Дождь будет идти, не переставая».</w:t>
                            </w:r>
                            <w:r w:rsidRPr="00027C9E">
                              <w:rPr>
                                <w:rFonts w:ascii="Times New Roman" w:hAnsi="Times New Roman" w:cs="Times New Roman"/>
                                <w:sz w:val="28"/>
                                <w:szCs w:val="28"/>
                              </w:rPr>
                              <w:br/>
                            </w:r>
                          </w:p>
                          <w:p w:rsidR="00027C9E" w:rsidRDefault="00027C9E" w:rsidP="00027C9E">
                            <w:pPr>
                              <w:pStyle w:val="a6"/>
                              <w:jc w:val="center"/>
                              <w:rPr>
                                <w:rFonts w:ascii="Times New Roman" w:hAnsi="Times New Roman" w:cs="Times New Roman"/>
                                <w:sz w:val="28"/>
                                <w:szCs w:val="28"/>
                              </w:rPr>
                            </w:pPr>
                            <w:r w:rsidRPr="00027C9E">
                              <w:rPr>
                                <w:rFonts w:ascii="Times New Roman" w:hAnsi="Times New Roman" w:cs="Times New Roman"/>
                                <w:sz w:val="28"/>
                                <w:szCs w:val="28"/>
                              </w:rPr>
                              <w:t> </w:t>
                            </w:r>
                            <w:r w:rsidRPr="00027C9E">
                              <w:rPr>
                                <w:rFonts w:ascii="Times New Roman" w:hAnsi="Times New Roman" w:cs="Times New Roman"/>
                                <w:b/>
                                <w:i/>
                                <w:sz w:val="28"/>
                                <w:szCs w:val="28"/>
                              </w:rPr>
                              <w:t>«Как быть, что делать?»</w:t>
                            </w:r>
                            <w:r w:rsidRPr="00027C9E">
                              <w:rPr>
                                <w:rFonts w:ascii="Times New Roman" w:hAnsi="Times New Roman" w:cs="Times New Roman"/>
                                <w:sz w:val="28"/>
                                <w:szCs w:val="28"/>
                              </w:rPr>
                              <w:t xml:space="preserve">  </w:t>
                            </w:r>
                          </w:p>
                          <w:p w:rsidR="00027C9E" w:rsidRDefault="00027C9E" w:rsidP="00E638D7">
                            <w:pPr>
                              <w:pStyle w:val="a6"/>
                              <w:jc w:val="both"/>
                              <w:rPr>
                                <w:rFonts w:ascii="Times New Roman" w:hAnsi="Times New Roman" w:cs="Times New Roman"/>
                                <w:sz w:val="28"/>
                                <w:szCs w:val="28"/>
                              </w:rPr>
                            </w:pPr>
                            <w:r>
                              <w:rPr>
                                <w:rFonts w:ascii="Times New Roman" w:hAnsi="Times New Roman" w:cs="Times New Roman"/>
                                <w:sz w:val="28"/>
                                <w:szCs w:val="28"/>
                              </w:rPr>
                              <w:t>П</w:t>
                            </w:r>
                            <w:r w:rsidRPr="00027C9E">
                              <w:rPr>
                                <w:rFonts w:ascii="Times New Roman" w:hAnsi="Times New Roman" w:cs="Times New Roman"/>
                                <w:sz w:val="28"/>
                                <w:szCs w:val="28"/>
                              </w:rPr>
                              <w:t xml:space="preserve">робудить инициативу, самостоятельность, сообразительность, отзывчивость детей, готовность искать правильное решение.      </w:t>
                            </w:r>
                          </w:p>
                          <w:p w:rsidR="00027C9E" w:rsidRDefault="00027C9E" w:rsidP="00E638D7">
                            <w:pPr>
                              <w:pStyle w:val="a6"/>
                              <w:jc w:val="both"/>
                              <w:rPr>
                                <w:rFonts w:ascii="Times New Roman" w:hAnsi="Times New Roman" w:cs="Times New Roman"/>
                                <w:sz w:val="28"/>
                                <w:szCs w:val="28"/>
                              </w:rPr>
                            </w:pPr>
                            <w:r w:rsidRPr="00027C9E">
                              <w:rPr>
                                <w:rFonts w:ascii="Times New Roman" w:hAnsi="Times New Roman" w:cs="Times New Roman"/>
                                <w:sz w:val="28"/>
                                <w:szCs w:val="28"/>
                              </w:rPr>
                              <w:t>Создать ситуацию: отсутствуют краски отдельных цветов, не хватает пластилина для лепки. Дети самостоятельно ищут решения.</w:t>
                            </w:r>
                          </w:p>
                          <w:p w:rsidR="00E638D7" w:rsidRDefault="00E638D7" w:rsidP="00027C9E">
                            <w:pPr>
                              <w:pStyle w:val="a6"/>
                              <w:jc w:val="center"/>
                              <w:rPr>
                                <w:rFonts w:ascii="Times New Roman" w:hAnsi="Times New Roman" w:cs="Times New Roman"/>
                                <w:sz w:val="28"/>
                                <w:szCs w:val="28"/>
                              </w:rPr>
                            </w:pPr>
                          </w:p>
                          <w:p w:rsidR="00E638D7" w:rsidRDefault="00E638D7" w:rsidP="00E638D7">
                            <w:pPr>
                              <w:pStyle w:val="a6"/>
                              <w:jc w:val="both"/>
                              <w:rPr>
                                <w:rFonts w:ascii="Times New Roman" w:hAnsi="Times New Roman" w:cs="Times New Roman"/>
                                <w:sz w:val="28"/>
                                <w:szCs w:val="28"/>
                              </w:rPr>
                            </w:pPr>
                            <w:r w:rsidRPr="00E638D7">
                              <w:rPr>
                                <w:rFonts w:ascii="Times New Roman" w:hAnsi="Times New Roman" w:cs="Times New Roman"/>
                                <w:sz w:val="28"/>
                                <w:szCs w:val="28"/>
                              </w:rPr>
                              <w:t xml:space="preserve">Можно поиграть и в </w:t>
                            </w:r>
                            <w:r w:rsidRPr="00E638D7">
                              <w:rPr>
                                <w:rFonts w:ascii="Times New Roman" w:hAnsi="Times New Roman" w:cs="Times New Roman"/>
                                <w:b/>
                                <w:sz w:val="28"/>
                                <w:szCs w:val="28"/>
                              </w:rPr>
                              <w:t>«Прятки»</w:t>
                            </w:r>
                            <w:r w:rsidRPr="00E638D7">
                              <w:rPr>
                                <w:rFonts w:ascii="Times New Roman" w:hAnsi="Times New Roman" w:cs="Times New Roman"/>
                                <w:sz w:val="28"/>
                                <w:szCs w:val="28"/>
                              </w:rPr>
                              <w:t xml:space="preserve">, и в </w:t>
                            </w:r>
                            <w:r w:rsidRPr="00E638D7">
                              <w:rPr>
                                <w:rFonts w:ascii="Times New Roman" w:hAnsi="Times New Roman" w:cs="Times New Roman"/>
                                <w:b/>
                                <w:sz w:val="28"/>
                                <w:szCs w:val="28"/>
                              </w:rPr>
                              <w:t>«Магазин»</w:t>
                            </w:r>
                            <w:r w:rsidRPr="00E638D7">
                              <w:rPr>
                                <w:rFonts w:ascii="Times New Roman" w:hAnsi="Times New Roman" w:cs="Times New Roman"/>
                                <w:sz w:val="28"/>
                                <w:szCs w:val="28"/>
                              </w:rPr>
                              <w:t>, и просто надувать шары, кто быстрее. Главное, чтобы ребенок успешно справлялся с заданиями и учился достойно проигрывать.</w:t>
                            </w:r>
                          </w:p>
                          <w:p w:rsidR="00E638D7" w:rsidRPr="00E638D7" w:rsidRDefault="00E638D7" w:rsidP="00E638D7">
                            <w:pPr>
                              <w:pStyle w:val="a6"/>
                              <w:jc w:val="both"/>
                              <w:rPr>
                                <w:rFonts w:ascii="Times New Roman" w:hAnsi="Times New Roman" w:cs="Times New Roman"/>
                                <w:sz w:val="28"/>
                                <w:szCs w:val="28"/>
                              </w:rPr>
                            </w:pPr>
                          </w:p>
                          <w:p w:rsidR="00027C9E" w:rsidRPr="00027C9E" w:rsidRDefault="00027C9E" w:rsidP="00E638D7">
                            <w:pPr>
                              <w:pStyle w:val="a6"/>
                              <w:jc w:val="both"/>
                              <w:rPr>
                                <w:rFonts w:ascii="Times New Roman" w:hAnsi="Times New Roman" w:cs="Times New Roman"/>
                                <w:sz w:val="28"/>
                                <w:szCs w:val="28"/>
                              </w:rPr>
                            </w:pPr>
                            <w:r w:rsidRPr="00E638D7">
                              <w:rPr>
                                <w:rFonts w:ascii="Times New Roman" w:hAnsi="Times New Roman" w:cs="Times New Roman"/>
                                <w:i/>
                                <w:sz w:val="28"/>
                                <w:szCs w:val="28"/>
                              </w:rPr>
                              <w:t>Главным девизом каждого взрослого должны стать слова: играть – развивая, развивать – играя. Иными словами использовать для развития ребёнка любую игровую ситуацию, зачастую даже спонтанно, без специальной подготовки</w:t>
                            </w:r>
                            <w:r w:rsidRPr="00027C9E">
                              <w:rPr>
                                <w:rFonts w:ascii="Times New Roman" w:hAnsi="Times New Roman" w:cs="Times New Roman"/>
                                <w:sz w:val="28"/>
                                <w:szCs w:val="28"/>
                              </w:rPr>
                              <w:t>.</w:t>
                            </w:r>
                          </w:p>
                          <w:p w:rsidR="00027C9E" w:rsidRPr="002C2C23" w:rsidRDefault="00E638D7" w:rsidP="00E638D7">
                            <w:pPr>
                              <w:pStyle w:val="a6"/>
                              <w:jc w:val="right"/>
                              <w:rPr>
                                <w:rFonts w:ascii="Times New Roman" w:hAnsi="Times New Roman" w:cs="Times New Roman"/>
                                <w:b/>
                                <w:sz w:val="28"/>
                                <w:szCs w:val="28"/>
                              </w:rPr>
                            </w:pPr>
                            <w:bookmarkStart w:id="0" w:name="_GoBack"/>
                            <w:r w:rsidRPr="002C2C23">
                              <w:rPr>
                                <w:rFonts w:ascii="Times New Roman" w:hAnsi="Times New Roman" w:cs="Times New Roman"/>
                                <w:b/>
                                <w:sz w:val="28"/>
                                <w:szCs w:val="28"/>
                              </w:rPr>
                              <w:t xml:space="preserve">Подготовила: воспитатель 3гр. </w:t>
                            </w:r>
                            <w:proofErr w:type="spellStart"/>
                            <w:r w:rsidRPr="002C2C23">
                              <w:rPr>
                                <w:rFonts w:ascii="Times New Roman" w:hAnsi="Times New Roman" w:cs="Times New Roman"/>
                                <w:b/>
                                <w:sz w:val="28"/>
                                <w:szCs w:val="28"/>
                              </w:rPr>
                              <w:t>Кауцель</w:t>
                            </w:r>
                            <w:proofErr w:type="spellEnd"/>
                            <w:r w:rsidRPr="002C2C23">
                              <w:rPr>
                                <w:rFonts w:ascii="Times New Roman" w:hAnsi="Times New Roman" w:cs="Times New Roman"/>
                                <w:b/>
                                <w:sz w:val="28"/>
                                <w:szCs w:val="28"/>
                              </w:rPr>
                              <w:t xml:space="preserve"> О.А.</w:t>
                            </w:r>
                            <w:bookmarkEnd w:id="0"/>
                            <w:r w:rsidR="00027C9E" w:rsidRPr="002C2C23">
                              <w:rPr>
                                <w:rFonts w:ascii="Times New Roman" w:hAnsi="Times New Roman" w:cs="Times New Roman"/>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94297" id="Поле 16" o:spid="_x0000_s1029" type="#_x0000_t202" style="position:absolute;left:0;text-align:left;margin-left:21.75pt;margin-top:9.3pt;width:480.75pt;height:73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" fillcolor="white [3201]" strokeweight=".5pt">
                <v:textbox>
                  <w:txbxContent>
                    <w:p w:rsidR="00A13239" w:rsidRDefault="00027C9E" w:rsidP="00E95E17">
                      <w:pPr>
                        <w:pStyle w:val="a6"/>
                        <w:jc w:val="center"/>
                        <w:rPr>
                          <w:rFonts w:ascii="Times New Roman" w:hAnsi="Times New Roman" w:cs="Times New Roman"/>
                          <w:sz w:val="28"/>
                          <w:szCs w:val="28"/>
                        </w:rPr>
                      </w:pPr>
                      <w:r w:rsidRPr="00A13239">
                        <w:rPr>
                          <w:rFonts w:ascii="Times New Roman" w:hAnsi="Times New Roman" w:cs="Times New Roman"/>
                          <w:b/>
                          <w:i/>
                          <w:sz w:val="28"/>
                          <w:szCs w:val="28"/>
                        </w:rPr>
                        <w:t xml:space="preserve"> </w:t>
                      </w:r>
                      <w:r w:rsidR="00A13239" w:rsidRPr="00A13239">
                        <w:rPr>
                          <w:rFonts w:ascii="Times New Roman" w:hAnsi="Times New Roman" w:cs="Times New Roman"/>
                          <w:b/>
                          <w:i/>
                          <w:sz w:val="28"/>
                          <w:szCs w:val="28"/>
                        </w:rPr>
                        <w:t>«Без маски»</w:t>
                      </w:r>
                      <w:r w:rsidR="00A13239" w:rsidRPr="00A13239">
                        <w:rPr>
                          <w:rFonts w:ascii="Times New Roman" w:hAnsi="Times New Roman" w:cs="Times New Roman"/>
                          <w:sz w:val="28"/>
                          <w:szCs w:val="28"/>
                        </w:rPr>
                        <w:t xml:space="preserve"> </w:t>
                      </w:r>
                    </w:p>
                    <w:p w:rsidR="00A13239" w:rsidRDefault="00A13239" w:rsidP="00A13239">
                      <w:pPr>
                        <w:pStyle w:val="a6"/>
                        <w:jc w:val="both"/>
                        <w:rPr>
                          <w:rFonts w:ascii="Times New Roman" w:hAnsi="Times New Roman" w:cs="Times New Roman"/>
                          <w:sz w:val="28"/>
                          <w:szCs w:val="28"/>
                        </w:rPr>
                      </w:pPr>
                      <w:r>
                        <w:rPr>
                          <w:rFonts w:ascii="Times New Roman" w:hAnsi="Times New Roman" w:cs="Times New Roman"/>
                          <w:sz w:val="28"/>
                          <w:szCs w:val="28"/>
                        </w:rPr>
                        <w:t xml:space="preserve">Говорим </w:t>
                      </w:r>
                      <w:r w:rsidRPr="00A13239">
                        <w:rPr>
                          <w:rFonts w:ascii="Times New Roman" w:hAnsi="Times New Roman" w:cs="Times New Roman"/>
                          <w:sz w:val="28"/>
                          <w:szCs w:val="28"/>
                        </w:rPr>
                        <w:t xml:space="preserve">начало предложения, дети должны закончить. </w:t>
                      </w:r>
                    </w:p>
                    <w:p w:rsidR="00A13239" w:rsidRDefault="00A13239" w:rsidP="00A13239">
                      <w:pPr>
                        <w:pStyle w:val="a6"/>
                        <w:jc w:val="both"/>
                        <w:rPr>
                          <w:rFonts w:ascii="Times New Roman" w:hAnsi="Times New Roman" w:cs="Times New Roman"/>
                          <w:sz w:val="28"/>
                          <w:szCs w:val="28"/>
                        </w:rPr>
                      </w:pPr>
                      <w:r w:rsidRPr="00A13239">
                        <w:rPr>
                          <w:rFonts w:ascii="Times New Roman" w:hAnsi="Times New Roman" w:cs="Times New Roman"/>
                          <w:sz w:val="28"/>
                          <w:szCs w:val="28"/>
                        </w:rPr>
                        <w:t xml:space="preserve">Чего мне по- настоящему хочется, так это …………. </w:t>
                      </w:r>
                    </w:p>
                    <w:p w:rsidR="00A13239" w:rsidRDefault="00A13239" w:rsidP="00A13239">
                      <w:pPr>
                        <w:pStyle w:val="a6"/>
                        <w:jc w:val="both"/>
                        <w:rPr>
                          <w:rFonts w:ascii="Times New Roman" w:hAnsi="Times New Roman" w:cs="Times New Roman"/>
                          <w:sz w:val="28"/>
                          <w:szCs w:val="28"/>
                        </w:rPr>
                      </w:pPr>
                      <w:r w:rsidRPr="00A13239">
                        <w:rPr>
                          <w:rFonts w:ascii="Times New Roman" w:hAnsi="Times New Roman" w:cs="Times New Roman"/>
                          <w:sz w:val="28"/>
                          <w:szCs w:val="28"/>
                        </w:rPr>
                        <w:t>Особенно мне нравится, когда…………………………</w:t>
                      </w:r>
                    </w:p>
                    <w:p w:rsidR="00A13239" w:rsidRDefault="00A13239" w:rsidP="00A13239">
                      <w:pPr>
                        <w:pStyle w:val="a6"/>
                        <w:jc w:val="both"/>
                        <w:rPr>
                          <w:rFonts w:ascii="Times New Roman" w:hAnsi="Times New Roman" w:cs="Times New Roman"/>
                          <w:sz w:val="28"/>
                          <w:szCs w:val="28"/>
                        </w:rPr>
                      </w:pPr>
                      <w:r w:rsidRPr="00A13239">
                        <w:rPr>
                          <w:rFonts w:ascii="Times New Roman" w:hAnsi="Times New Roman" w:cs="Times New Roman"/>
                          <w:sz w:val="28"/>
                          <w:szCs w:val="28"/>
                        </w:rPr>
                        <w:t xml:space="preserve"> Однажды меня очень напугало то, что ……………….</w:t>
                      </w:r>
                    </w:p>
                    <w:p w:rsidR="00A13239" w:rsidRDefault="00A13239" w:rsidP="00A13239">
                      <w:pPr>
                        <w:pStyle w:val="a6"/>
                        <w:jc w:val="both"/>
                        <w:rPr>
                          <w:rFonts w:ascii="Times New Roman" w:hAnsi="Times New Roman" w:cs="Times New Roman"/>
                          <w:sz w:val="28"/>
                          <w:szCs w:val="28"/>
                        </w:rPr>
                      </w:pPr>
                      <w:r>
                        <w:rPr>
                          <w:rFonts w:ascii="Times New Roman" w:hAnsi="Times New Roman" w:cs="Times New Roman"/>
                          <w:sz w:val="28"/>
                          <w:szCs w:val="28"/>
                        </w:rPr>
                        <w:t xml:space="preserve">Помогает </w:t>
                      </w:r>
                      <w:r w:rsidRPr="00A13239">
                        <w:rPr>
                          <w:rFonts w:ascii="Times New Roman" w:hAnsi="Times New Roman" w:cs="Times New Roman"/>
                          <w:sz w:val="28"/>
                          <w:szCs w:val="28"/>
                        </w:rPr>
                        <w:t>развивать умение делиться своими чувствами, переживаниями, строить не законченные предложения.</w:t>
                      </w:r>
                    </w:p>
                    <w:p w:rsidR="00877EEE" w:rsidRPr="00877EEE" w:rsidRDefault="00A13239" w:rsidP="00877EEE">
                      <w:pPr>
                        <w:pStyle w:val="a6"/>
                        <w:jc w:val="center"/>
                        <w:rPr>
                          <w:rFonts w:ascii="Times New Roman" w:hAnsi="Times New Roman" w:cs="Times New Roman"/>
                          <w:b/>
                          <w:i/>
                          <w:sz w:val="28"/>
                          <w:szCs w:val="28"/>
                        </w:rPr>
                      </w:pPr>
                      <w:r w:rsidRPr="00A13239">
                        <w:rPr>
                          <w:rFonts w:ascii="Times New Roman" w:hAnsi="Times New Roman" w:cs="Times New Roman"/>
                          <w:sz w:val="28"/>
                          <w:szCs w:val="28"/>
                        </w:rPr>
                        <w:br/>
                      </w:r>
                      <w:r w:rsidR="00877EEE" w:rsidRPr="00877EEE">
                        <w:rPr>
                          <w:rFonts w:ascii="Times New Roman" w:hAnsi="Times New Roman" w:cs="Times New Roman"/>
                          <w:b/>
                          <w:i/>
                          <w:sz w:val="28"/>
                          <w:szCs w:val="28"/>
                        </w:rPr>
                        <w:t>«Про кого я говорю»</w:t>
                      </w:r>
                    </w:p>
                    <w:p w:rsidR="00877EEE" w:rsidRDefault="00877EEE" w:rsidP="00E638D7">
                      <w:pPr>
                        <w:pStyle w:val="a6"/>
                        <w:jc w:val="both"/>
                        <w:rPr>
                          <w:rFonts w:ascii="Times New Roman" w:hAnsi="Times New Roman" w:cs="Times New Roman"/>
                          <w:sz w:val="28"/>
                          <w:szCs w:val="28"/>
                        </w:rPr>
                      </w:pPr>
                      <w:r>
                        <w:rPr>
                          <w:rFonts w:ascii="Times New Roman" w:hAnsi="Times New Roman" w:cs="Times New Roman"/>
                          <w:sz w:val="28"/>
                          <w:szCs w:val="28"/>
                        </w:rPr>
                        <w:t>Р</w:t>
                      </w:r>
                      <w:r w:rsidRPr="00877EEE">
                        <w:rPr>
                          <w:rFonts w:ascii="Times New Roman" w:hAnsi="Times New Roman" w:cs="Times New Roman"/>
                          <w:sz w:val="28"/>
                          <w:szCs w:val="28"/>
                        </w:rPr>
                        <w:t>азвив</w:t>
                      </w:r>
                      <w:r>
                        <w:rPr>
                          <w:rFonts w:ascii="Times New Roman" w:hAnsi="Times New Roman" w:cs="Times New Roman"/>
                          <w:sz w:val="28"/>
                          <w:szCs w:val="28"/>
                        </w:rPr>
                        <w:t>аем</w:t>
                      </w:r>
                      <w:r w:rsidRPr="00877EEE">
                        <w:rPr>
                          <w:rFonts w:ascii="Times New Roman" w:hAnsi="Times New Roman" w:cs="Times New Roman"/>
                          <w:sz w:val="28"/>
                          <w:szCs w:val="28"/>
                        </w:rPr>
                        <w:t xml:space="preserve"> наблюдательность, умение ориентироваться на основные признаки описываемого объекта.  </w:t>
                      </w:r>
                      <w:r>
                        <w:rPr>
                          <w:rFonts w:ascii="Times New Roman" w:hAnsi="Times New Roman" w:cs="Times New Roman"/>
                          <w:sz w:val="28"/>
                          <w:szCs w:val="28"/>
                        </w:rPr>
                        <w:t>Родитель</w:t>
                      </w:r>
                      <w:r w:rsidRPr="00877EEE">
                        <w:rPr>
                          <w:rFonts w:ascii="Times New Roman" w:hAnsi="Times New Roman" w:cs="Times New Roman"/>
                          <w:sz w:val="28"/>
                          <w:szCs w:val="28"/>
                        </w:rPr>
                        <w:t xml:space="preserve"> описывает </w:t>
                      </w:r>
                      <w:r>
                        <w:rPr>
                          <w:rFonts w:ascii="Times New Roman" w:hAnsi="Times New Roman" w:cs="Times New Roman"/>
                          <w:sz w:val="28"/>
                          <w:szCs w:val="28"/>
                        </w:rPr>
                        <w:t>одного из членов семьи</w:t>
                      </w:r>
                      <w:r w:rsidRPr="00877EEE">
                        <w:rPr>
                          <w:rFonts w:ascii="Times New Roman" w:hAnsi="Times New Roman" w:cs="Times New Roman"/>
                          <w:sz w:val="28"/>
                          <w:szCs w:val="28"/>
                        </w:rPr>
                        <w:t>, называя его детали одежды и внешнего вида. Например: «Это девочка, на ней юбка и кофточка, волосы у нее светлые, бант красный. Она любит играть с куклой Таней.»</w:t>
                      </w:r>
                      <w:r w:rsidRPr="00877EEE">
                        <w:rPr>
                          <w:rFonts w:ascii="Times New Roman" w:hAnsi="Times New Roman" w:cs="Times New Roman"/>
                          <w:sz w:val="28"/>
                          <w:szCs w:val="28"/>
                        </w:rPr>
                        <w:br/>
                      </w:r>
                      <w:r w:rsidRPr="00877EEE">
                        <w:rPr>
                          <w:rFonts w:ascii="Times New Roman" w:hAnsi="Times New Roman" w:cs="Times New Roman"/>
                          <w:sz w:val="28"/>
                          <w:szCs w:val="28"/>
                        </w:rPr>
                        <w:br/>
                        <w:t>  </w:t>
                      </w:r>
                      <w:r w:rsidRPr="00877EEE">
                        <w:rPr>
                          <w:rFonts w:ascii="Times New Roman" w:hAnsi="Times New Roman" w:cs="Times New Roman"/>
                          <w:b/>
                          <w:i/>
                          <w:sz w:val="28"/>
                          <w:szCs w:val="28"/>
                        </w:rPr>
                        <w:t>«Ожившие игрушки»</w:t>
                      </w:r>
                      <w:r w:rsidRPr="00877EEE">
                        <w:rPr>
                          <w:rFonts w:ascii="Times New Roman" w:hAnsi="Times New Roman" w:cs="Times New Roman"/>
                          <w:sz w:val="28"/>
                          <w:szCs w:val="28"/>
                        </w:rPr>
                        <w:t>.</w:t>
                      </w:r>
                    </w:p>
                    <w:p w:rsidR="00877EEE" w:rsidRDefault="00877EEE" w:rsidP="00E638D7">
                      <w:pPr>
                        <w:pStyle w:val="a6"/>
                        <w:jc w:val="both"/>
                        <w:rPr>
                          <w:rFonts w:ascii="Times New Roman" w:hAnsi="Times New Roman" w:cs="Times New Roman"/>
                          <w:sz w:val="28"/>
                          <w:szCs w:val="28"/>
                        </w:rPr>
                      </w:pPr>
                      <w:r>
                        <w:rPr>
                          <w:rFonts w:ascii="Times New Roman" w:hAnsi="Times New Roman" w:cs="Times New Roman"/>
                          <w:sz w:val="28"/>
                          <w:szCs w:val="28"/>
                        </w:rPr>
                        <w:t>Помогает ф</w:t>
                      </w:r>
                      <w:r w:rsidRPr="00877EEE">
                        <w:rPr>
                          <w:rFonts w:ascii="Times New Roman" w:hAnsi="Times New Roman" w:cs="Times New Roman"/>
                          <w:sz w:val="28"/>
                          <w:szCs w:val="28"/>
                        </w:rPr>
                        <w:t xml:space="preserve">ормировать у детей культуру общения.   </w:t>
                      </w:r>
                    </w:p>
                    <w:p w:rsidR="00027C9E" w:rsidRDefault="00877EEE" w:rsidP="00E638D7">
                      <w:pPr>
                        <w:pStyle w:val="a6"/>
                        <w:jc w:val="both"/>
                        <w:rPr>
                          <w:rFonts w:ascii="Times New Roman" w:hAnsi="Times New Roman" w:cs="Times New Roman"/>
                          <w:sz w:val="28"/>
                          <w:szCs w:val="28"/>
                        </w:rPr>
                      </w:pPr>
                      <w:r>
                        <w:rPr>
                          <w:rFonts w:ascii="Times New Roman" w:hAnsi="Times New Roman" w:cs="Times New Roman"/>
                          <w:sz w:val="28"/>
                          <w:szCs w:val="28"/>
                        </w:rPr>
                        <w:t>Родитель.</w:t>
                      </w:r>
                      <w:r w:rsidRPr="00877EEE">
                        <w:rPr>
                          <w:rFonts w:ascii="Times New Roman" w:hAnsi="Times New Roman" w:cs="Times New Roman"/>
                          <w:sz w:val="28"/>
                          <w:szCs w:val="28"/>
                        </w:rPr>
                        <w:t xml:space="preserve"> Вам, наверное, рассказывали или читали сказки о том, как оживают ночью игрушки. Закрой пожалуйста глаза и представьте свою самую любимую игрушку, вообразите, что она, просну</w:t>
                      </w:r>
                      <w:r>
                        <w:rPr>
                          <w:rFonts w:ascii="Times New Roman" w:hAnsi="Times New Roman" w:cs="Times New Roman"/>
                          <w:sz w:val="28"/>
                          <w:szCs w:val="28"/>
                        </w:rPr>
                        <w:t>вшись, делает ночью. Представил</w:t>
                      </w:r>
                      <w:r w:rsidRPr="00877EEE">
                        <w:rPr>
                          <w:rFonts w:ascii="Times New Roman" w:hAnsi="Times New Roman" w:cs="Times New Roman"/>
                          <w:sz w:val="28"/>
                          <w:szCs w:val="28"/>
                        </w:rPr>
                        <w:t xml:space="preserve">? Тогда предлагаю </w:t>
                      </w:r>
                      <w:r>
                        <w:rPr>
                          <w:rFonts w:ascii="Times New Roman" w:hAnsi="Times New Roman" w:cs="Times New Roman"/>
                          <w:sz w:val="28"/>
                          <w:szCs w:val="28"/>
                        </w:rPr>
                        <w:t>тебе</w:t>
                      </w:r>
                      <w:r w:rsidRPr="00877EEE">
                        <w:rPr>
                          <w:rFonts w:ascii="Times New Roman" w:hAnsi="Times New Roman" w:cs="Times New Roman"/>
                          <w:sz w:val="28"/>
                          <w:szCs w:val="28"/>
                        </w:rPr>
                        <w:t xml:space="preserve"> исполнить роль любимой игрушки. А мы попробуем отгадать, какую игрушку ты изображал.</w:t>
                      </w:r>
                      <w:r w:rsidRPr="00877EEE">
                        <w:rPr>
                          <w:rFonts w:ascii="Times New Roman" w:hAnsi="Times New Roman" w:cs="Times New Roman"/>
                          <w:sz w:val="28"/>
                          <w:szCs w:val="28"/>
                        </w:rPr>
                        <w:br/>
                      </w:r>
                      <w:r w:rsidRPr="00877EEE">
                        <w:rPr>
                          <w:rFonts w:ascii="Times New Roman" w:hAnsi="Times New Roman" w:cs="Times New Roman"/>
                          <w:sz w:val="28"/>
                          <w:szCs w:val="28"/>
                        </w:rPr>
                        <w:br/>
                      </w:r>
                      <w:r w:rsidR="00027C9E" w:rsidRPr="00027C9E">
                        <w:rPr>
                          <w:rFonts w:ascii="Times New Roman" w:hAnsi="Times New Roman" w:cs="Times New Roman"/>
                          <w:sz w:val="28"/>
                          <w:szCs w:val="28"/>
                        </w:rPr>
                        <w:t> </w:t>
                      </w:r>
                      <w:r w:rsidR="00027C9E" w:rsidRPr="00027C9E">
                        <w:rPr>
                          <w:rFonts w:ascii="Times New Roman" w:hAnsi="Times New Roman" w:cs="Times New Roman"/>
                          <w:b/>
                          <w:i/>
                          <w:sz w:val="28"/>
                          <w:szCs w:val="28"/>
                        </w:rPr>
                        <w:t>«Что может произойти?».</w:t>
                      </w:r>
                      <w:r w:rsidR="00027C9E" w:rsidRPr="00027C9E">
                        <w:rPr>
                          <w:rFonts w:ascii="Times New Roman" w:hAnsi="Times New Roman" w:cs="Times New Roman"/>
                          <w:sz w:val="28"/>
                          <w:szCs w:val="28"/>
                        </w:rPr>
                        <w:t xml:space="preserve"> </w:t>
                      </w:r>
                    </w:p>
                    <w:p w:rsidR="00027C9E" w:rsidRDefault="00027C9E" w:rsidP="00027C9E">
                      <w:pPr>
                        <w:pStyle w:val="a6"/>
                        <w:rPr>
                          <w:rFonts w:ascii="Times New Roman" w:hAnsi="Times New Roman" w:cs="Times New Roman"/>
                          <w:sz w:val="28"/>
                          <w:szCs w:val="28"/>
                        </w:rPr>
                      </w:pPr>
                      <w:r>
                        <w:rPr>
                          <w:rFonts w:ascii="Times New Roman" w:hAnsi="Times New Roman" w:cs="Times New Roman"/>
                          <w:sz w:val="28"/>
                          <w:szCs w:val="28"/>
                        </w:rPr>
                        <w:t>Развиваем воображение</w:t>
                      </w:r>
                      <w:r w:rsidRPr="00027C9E">
                        <w:rPr>
                          <w:rFonts w:ascii="Times New Roman" w:hAnsi="Times New Roman" w:cs="Times New Roman"/>
                          <w:sz w:val="28"/>
                          <w:szCs w:val="28"/>
                        </w:rPr>
                        <w:t>, закреплять умение заканчивать предложение, умение слушать друг друга.  </w:t>
                      </w:r>
                    </w:p>
                    <w:p w:rsidR="00027C9E" w:rsidRDefault="00027C9E" w:rsidP="00027C9E">
                      <w:pPr>
                        <w:pStyle w:val="a6"/>
                        <w:rPr>
                          <w:rFonts w:ascii="Times New Roman" w:hAnsi="Times New Roman" w:cs="Times New Roman"/>
                          <w:sz w:val="28"/>
                          <w:szCs w:val="28"/>
                        </w:rPr>
                      </w:pPr>
                      <w:r w:rsidRPr="00027C9E">
                        <w:rPr>
                          <w:rFonts w:ascii="Times New Roman" w:hAnsi="Times New Roman" w:cs="Times New Roman"/>
                          <w:sz w:val="28"/>
                          <w:szCs w:val="28"/>
                        </w:rPr>
                        <w:t xml:space="preserve">Что может произойти, если………. </w:t>
                      </w:r>
                    </w:p>
                    <w:p w:rsidR="00027C9E" w:rsidRDefault="00027C9E" w:rsidP="00027C9E">
                      <w:pPr>
                        <w:pStyle w:val="a6"/>
                        <w:rPr>
                          <w:rFonts w:ascii="Times New Roman" w:hAnsi="Times New Roman" w:cs="Times New Roman"/>
                          <w:sz w:val="28"/>
                          <w:szCs w:val="28"/>
                        </w:rPr>
                      </w:pPr>
                      <w:r w:rsidRPr="00027C9E">
                        <w:rPr>
                          <w:rFonts w:ascii="Times New Roman" w:hAnsi="Times New Roman" w:cs="Times New Roman"/>
                          <w:sz w:val="28"/>
                          <w:szCs w:val="28"/>
                        </w:rPr>
                        <w:t>«Оживут все сказочные герои».  </w:t>
                      </w:r>
                    </w:p>
                    <w:p w:rsidR="00E95E17" w:rsidRDefault="00027C9E" w:rsidP="00027C9E">
                      <w:pPr>
                        <w:pStyle w:val="a6"/>
                        <w:rPr>
                          <w:rFonts w:ascii="Times New Roman" w:hAnsi="Times New Roman" w:cs="Times New Roman"/>
                          <w:sz w:val="28"/>
                          <w:szCs w:val="28"/>
                        </w:rPr>
                      </w:pPr>
                      <w:r w:rsidRPr="00027C9E">
                        <w:rPr>
                          <w:rFonts w:ascii="Times New Roman" w:hAnsi="Times New Roman" w:cs="Times New Roman"/>
                          <w:sz w:val="28"/>
                          <w:szCs w:val="28"/>
                        </w:rPr>
                        <w:t>«Дождь будет идти, не переставая».</w:t>
                      </w:r>
                      <w:r w:rsidRPr="00027C9E">
                        <w:rPr>
                          <w:rFonts w:ascii="Times New Roman" w:hAnsi="Times New Roman" w:cs="Times New Roman"/>
                          <w:sz w:val="28"/>
                          <w:szCs w:val="28"/>
                        </w:rPr>
                        <w:br/>
                      </w:r>
                    </w:p>
                    <w:p w:rsidR="00027C9E" w:rsidRDefault="00027C9E" w:rsidP="00027C9E">
                      <w:pPr>
                        <w:pStyle w:val="a6"/>
                        <w:jc w:val="center"/>
                        <w:rPr>
                          <w:rFonts w:ascii="Times New Roman" w:hAnsi="Times New Roman" w:cs="Times New Roman"/>
                          <w:sz w:val="28"/>
                          <w:szCs w:val="28"/>
                        </w:rPr>
                      </w:pPr>
                      <w:r w:rsidRPr="00027C9E">
                        <w:rPr>
                          <w:rFonts w:ascii="Times New Roman" w:hAnsi="Times New Roman" w:cs="Times New Roman"/>
                          <w:sz w:val="28"/>
                          <w:szCs w:val="28"/>
                        </w:rPr>
                        <w:t> </w:t>
                      </w:r>
                      <w:r w:rsidRPr="00027C9E">
                        <w:rPr>
                          <w:rFonts w:ascii="Times New Roman" w:hAnsi="Times New Roman" w:cs="Times New Roman"/>
                          <w:b/>
                          <w:i/>
                          <w:sz w:val="28"/>
                          <w:szCs w:val="28"/>
                        </w:rPr>
                        <w:t>«Как быть, что делать?»</w:t>
                      </w:r>
                      <w:r w:rsidRPr="00027C9E">
                        <w:rPr>
                          <w:rFonts w:ascii="Times New Roman" w:hAnsi="Times New Roman" w:cs="Times New Roman"/>
                          <w:sz w:val="28"/>
                          <w:szCs w:val="28"/>
                        </w:rPr>
                        <w:t xml:space="preserve">  </w:t>
                      </w:r>
                    </w:p>
                    <w:p w:rsidR="00027C9E" w:rsidRDefault="00027C9E" w:rsidP="00E638D7">
                      <w:pPr>
                        <w:pStyle w:val="a6"/>
                        <w:jc w:val="both"/>
                        <w:rPr>
                          <w:rFonts w:ascii="Times New Roman" w:hAnsi="Times New Roman" w:cs="Times New Roman"/>
                          <w:sz w:val="28"/>
                          <w:szCs w:val="28"/>
                        </w:rPr>
                      </w:pPr>
                      <w:r>
                        <w:rPr>
                          <w:rFonts w:ascii="Times New Roman" w:hAnsi="Times New Roman" w:cs="Times New Roman"/>
                          <w:sz w:val="28"/>
                          <w:szCs w:val="28"/>
                        </w:rPr>
                        <w:t>П</w:t>
                      </w:r>
                      <w:r w:rsidRPr="00027C9E">
                        <w:rPr>
                          <w:rFonts w:ascii="Times New Roman" w:hAnsi="Times New Roman" w:cs="Times New Roman"/>
                          <w:sz w:val="28"/>
                          <w:szCs w:val="28"/>
                        </w:rPr>
                        <w:t xml:space="preserve">робудить инициативу, самостоятельность, сообразительность, отзывчивость детей, готовность искать правильное решение.      </w:t>
                      </w:r>
                    </w:p>
                    <w:p w:rsidR="00027C9E" w:rsidRDefault="00027C9E" w:rsidP="00E638D7">
                      <w:pPr>
                        <w:pStyle w:val="a6"/>
                        <w:jc w:val="both"/>
                        <w:rPr>
                          <w:rFonts w:ascii="Times New Roman" w:hAnsi="Times New Roman" w:cs="Times New Roman"/>
                          <w:sz w:val="28"/>
                          <w:szCs w:val="28"/>
                        </w:rPr>
                      </w:pPr>
                      <w:r w:rsidRPr="00027C9E">
                        <w:rPr>
                          <w:rFonts w:ascii="Times New Roman" w:hAnsi="Times New Roman" w:cs="Times New Roman"/>
                          <w:sz w:val="28"/>
                          <w:szCs w:val="28"/>
                        </w:rPr>
                        <w:t>Создать ситуацию: отсутствуют краски отдельных цветов, не хватает пластилина для лепки. Дети самостоятельно ищут решения.</w:t>
                      </w:r>
                    </w:p>
                    <w:p w:rsidR="00E638D7" w:rsidRDefault="00E638D7" w:rsidP="00027C9E">
                      <w:pPr>
                        <w:pStyle w:val="a6"/>
                        <w:jc w:val="center"/>
                        <w:rPr>
                          <w:rFonts w:ascii="Times New Roman" w:hAnsi="Times New Roman" w:cs="Times New Roman"/>
                          <w:sz w:val="28"/>
                          <w:szCs w:val="28"/>
                        </w:rPr>
                      </w:pPr>
                    </w:p>
                    <w:p w:rsidR="00E638D7" w:rsidRDefault="00E638D7" w:rsidP="00E638D7">
                      <w:pPr>
                        <w:pStyle w:val="a6"/>
                        <w:jc w:val="both"/>
                        <w:rPr>
                          <w:rFonts w:ascii="Times New Roman" w:hAnsi="Times New Roman" w:cs="Times New Roman"/>
                          <w:sz w:val="28"/>
                          <w:szCs w:val="28"/>
                        </w:rPr>
                      </w:pPr>
                      <w:r w:rsidRPr="00E638D7">
                        <w:rPr>
                          <w:rFonts w:ascii="Times New Roman" w:hAnsi="Times New Roman" w:cs="Times New Roman"/>
                          <w:sz w:val="28"/>
                          <w:szCs w:val="28"/>
                        </w:rPr>
                        <w:t xml:space="preserve">Можно поиграть и в </w:t>
                      </w:r>
                      <w:r w:rsidRPr="00E638D7">
                        <w:rPr>
                          <w:rFonts w:ascii="Times New Roman" w:hAnsi="Times New Roman" w:cs="Times New Roman"/>
                          <w:b/>
                          <w:sz w:val="28"/>
                          <w:szCs w:val="28"/>
                        </w:rPr>
                        <w:t>«Прятки»</w:t>
                      </w:r>
                      <w:r w:rsidRPr="00E638D7">
                        <w:rPr>
                          <w:rFonts w:ascii="Times New Roman" w:hAnsi="Times New Roman" w:cs="Times New Roman"/>
                          <w:sz w:val="28"/>
                          <w:szCs w:val="28"/>
                        </w:rPr>
                        <w:t xml:space="preserve">, и в </w:t>
                      </w:r>
                      <w:r w:rsidRPr="00E638D7">
                        <w:rPr>
                          <w:rFonts w:ascii="Times New Roman" w:hAnsi="Times New Roman" w:cs="Times New Roman"/>
                          <w:b/>
                          <w:sz w:val="28"/>
                          <w:szCs w:val="28"/>
                        </w:rPr>
                        <w:t>«Магазин»</w:t>
                      </w:r>
                      <w:r w:rsidRPr="00E638D7">
                        <w:rPr>
                          <w:rFonts w:ascii="Times New Roman" w:hAnsi="Times New Roman" w:cs="Times New Roman"/>
                          <w:sz w:val="28"/>
                          <w:szCs w:val="28"/>
                        </w:rPr>
                        <w:t>, и просто надувать шары, кто быстрее. Главное, чтобы ребенок успешно справлялся с заданиями и учился достойно проигрывать.</w:t>
                      </w:r>
                    </w:p>
                    <w:p w:rsidR="00E638D7" w:rsidRPr="00E638D7" w:rsidRDefault="00E638D7" w:rsidP="00E638D7">
                      <w:pPr>
                        <w:pStyle w:val="a6"/>
                        <w:jc w:val="both"/>
                        <w:rPr>
                          <w:rFonts w:ascii="Times New Roman" w:hAnsi="Times New Roman" w:cs="Times New Roman"/>
                          <w:sz w:val="28"/>
                          <w:szCs w:val="28"/>
                        </w:rPr>
                      </w:pPr>
                    </w:p>
                    <w:p w:rsidR="00027C9E" w:rsidRPr="00027C9E" w:rsidRDefault="00027C9E" w:rsidP="00E638D7">
                      <w:pPr>
                        <w:pStyle w:val="a6"/>
                        <w:jc w:val="both"/>
                        <w:rPr>
                          <w:rFonts w:ascii="Times New Roman" w:hAnsi="Times New Roman" w:cs="Times New Roman"/>
                          <w:sz w:val="28"/>
                          <w:szCs w:val="28"/>
                        </w:rPr>
                      </w:pPr>
                      <w:r w:rsidRPr="00E638D7">
                        <w:rPr>
                          <w:rFonts w:ascii="Times New Roman" w:hAnsi="Times New Roman" w:cs="Times New Roman"/>
                          <w:i/>
                          <w:sz w:val="28"/>
                          <w:szCs w:val="28"/>
                        </w:rPr>
                        <w:t>Главным девизом каждого взрослого должны стать слова: играть – развивая, развивать – играя. Иными словами использовать для развития ребёнка любую игровую ситуацию, зачастую даже спонтанно, без специальной подготовки</w:t>
                      </w:r>
                      <w:r w:rsidRPr="00027C9E">
                        <w:rPr>
                          <w:rFonts w:ascii="Times New Roman" w:hAnsi="Times New Roman" w:cs="Times New Roman"/>
                          <w:sz w:val="28"/>
                          <w:szCs w:val="28"/>
                        </w:rPr>
                        <w:t>.</w:t>
                      </w:r>
                    </w:p>
                    <w:p w:rsidR="00027C9E" w:rsidRPr="002C2C23" w:rsidRDefault="00E638D7" w:rsidP="00E638D7">
                      <w:pPr>
                        <w:pStyle w:val="a6"/>
                        <w:jc w:val="right"/>
                        <w:rPr>
                          <w:rFonts w:ascii="Times New Roman" w:hAnsi="Times New Roman" w:cs="Times New Roman"/>
                          <w:b/>
                          <w:sz w:val="28"/>
                          <w:szCs w:val="28"/>
                        </w:rPr>
                      </w:pPr>
                      <w:bookmarkStart w:id="1" w:name="_GoBack"/>
                      <w:r w:rsidRPr="002C2C23">
                        <w:rPr>
                          <w:rFonts w:ascii="Times New Roman" w:hAnsi="Times New Roman" w:cs="Times New Roman"/>
                          <w:b/>
                          <w:sz w:val="28"/>
                          <w:szCs w:val="28"/>
                        </w:rPr>
                        <w:t xml:space="preserve">Подготовила: воспитатель 3гр. </w:t>
                      </w:r>
                      <w:proofErr w:type="spellStart"/>
                      <w:r w:rsidRPr="002C2C23">
                        <w:rPr>
                          <w:rFonts w:ascii="Times New Roman" w:hAnsi="Times New Roman" w:cs="Times New Roman"/>
                          <w:b/>
                          <w:sz w:val="28"/>
                          <w:szCs w:val="28"/>
                        </w:rPr>
                        <w:t>Кауцель</w:t>
                      </w:r>
                      <w:proofErr w:type="spellEnd"/>
                      <w:r w:rsidRPr="002C2C23">
                        <w:rPr>
                          <w:rFonts w:ascii="Times New Roman" w:hAnsi="Times New Roman" w:cs="Times New Roman"/>
                          <w:b/>
                          <w:sz w:val="28"/>
                          <w:szCs w:val="28"/>
                        </w:rPr>
                        <w:t xml:space="preserve"> О.А.</w:t>
                      </w:r>
                      <w:bookmarkEnd w:id="1"/>
                      <w:r w:rsidR="00027C9E" w:rsidRPr="002C2C23">
                        <w:rPr>
                          <w:rFonts w:ascii="Times New Roman" w:hAnsi="Times New Roman" w:cs="Times New Roman"/>
                          <w:b/>
                          <w:sz w:val="28"/>
                          <w:szCs w:val="28"/>
                        </w:rPr>
                        <w:br/>
                      </w:r>
                    </w:p>
                  </w:txbxContent>
                </v:textbox>
              </v:shape>
            </w:pict>
          </mc:Fallback>
        </mc:AlternateContent>
      </w: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p w:rsidR="000F0EF7" w:rsidRDefault="000F0EF7" w:rsidP="00BD6A5D">
      <w:pPr>
        <w:spacing w:after="0"/>
        <w:ind w:left="-737" w:right="-737"/>
        <w:rPr>
          <w:noProof/>
          <w:lang w:eastAsia="ru-RU"/>
        </w:rPr>
      </w:pPr>
    </w:p>
    <w:sectPr w:rsidR="000F0EF7" w:rsidSect="004821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09452D"/>
    <w:multiLevelType w:val="hybridMultilevel"/>
    <w:tmpl w:val="5AAC0D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F7D4592"/>
    <w:multiLevelType w:val="hybridMultilevel"/>
    <w:tmpl w:val="8F24C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976"/>
    <w:rsid w:val="00027C9E"/>
    <w:rsid w:val="000F0EF7"/>
    <w:rsid w:val="002A6360"/>
    <w:rsid w:val="002C2C23"/>
    <w:rsid w:val="003E5916"/>
    <w:rsid w:val="0048212D"/>
    <w:rsid w:val="0058536B"/>
    <w:rsid w:val="00675A34"/>
    <w:rsid w:val="007B0ADE"/>
    <w:rsid w:val="00877EEE"/>
    <w:rsid w:val="00A13239"/>
    <w:rsid w:val="00A53F7D"/>
    <w:rsid w:val="00BD6A5D"/>
    <w:rsid w:val="00C83245"/>
    <w:rsid w:val="00DF7C33"/>
    <w:rsid w:val="00E07976"/>
    <w:rsid w:val="00E638D7"/>
    <w:rsid w:val="00E87D4A"/>
    <w:rsid w:val="00E95E17"/>
    <w:rsid w:val="00F265F9"/>
    <w:rsid w:val="00FF3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3FB5E4-B38F-44E3-8FF7-4F8C79A3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21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212D"/>
    <w:rPr>
      <w:rFonts w:ascii="Tahoma" w:hAnsi="Tahoma" w:cs="Tahoma"/>
      <w:sz w:val="16"/>
      <w:szCs w:val="16"/>
    </w:rPr>
  </w:style>
  <w:style w:type="paragraph" w:styleId="a5">
    <w:name w:val="List Paragraph"/>
    <w:basedOn w:val="a"/>
    <w:uiPriority w:val="34"/>
    <w:qFormat/>
    <w:rsid w:val="003E5916"/>
    <w:pPr>
      <w:ind w:left="720"/>
      <w:contextualSpacing/>
    </w:pPr>
  </w:style>
  <w:style w:type="paragraph" w:styleId="a6">
    <w:name w:val="No Spacing"/>
    <w:uiPriority w:val="1"/>
    <w:qFormat/>
    <w:rsid w:val="00E95E17"/>
    <w:pPr>
      <w:spacing w:after="0" w:line="240" w:lineRule="auto"/>
    </w:pPr>
  </w:style>
  <w:style w:type="character" w:styleId="a7">
    <w:name w:val="Hyperlink"/>
    <w:basedOn w:val="a0"/>
    <w:uiPriority w:val="99"/>
    <w:unhideWhenUsed/>
    <w:rsid w:val="00A132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388246">
      <w:bodyDiv w:val="1"/>
      <w:marLeft w:val="0"/>
      <w:marRight w:val="0"/>
      <w:marTop w:val="0"/>
      <w:marBottom w:val="0"/>
      <w:divBdr>
        <w:top w:val="none" w:sz="0" w:space="0" w:color="auto"/>
        <w:left w:val="none" w:sz="0" w:space="0" w:color="auto"/>
        <w:bottom w:val="none" w:sz="0" w:space="0" w:color="auto"/>
        <w:right w:val="none" w:sz="0" w:space="0" w:color="auto"/>
      </w:divBdr>
    </w:div>
    <w:div w:id="762798492">
      <w:bodyDiv w:val="1"/>
      <w:marLeft w:val="0"/>
      <w:marRight w:val="0"/>
      <w:marTop w:val="0"/>
      <w:marBottom w:val="0"/>
      <w:divBdr>
        <w:top w:val="none" w:sz="0" w:space="0" w:color="auto"/>
        <w:left w:val="none" w:sz="0" w:space="0" w:color="auto"/>
        <w:bottom w:val="none" w:sz="0" w:space="0" w:color="auto"/>
        <w:right w:val="none" w:sz="0" w:space="0" w:color="auto"/>
      </w:divBdr>
    </w:div>
    <w:div w:id="183102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Words>
  <Characters>168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809434</cp:lastModifiedBy>
  <cp:revision>2</cp:revision>
  <dcterms:created xsi:type="dcterms:W3CDTF">2018-11-02T05:30:00Z</dcterms:created>
  <dcterms:modified xsi:type="dcterms:W3CDTF">2018-11-02T05:30:00Z</dcterms:modified>
</cp:coreProperties>
</file>