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59" w:rsidRDefault="00612059" w:rsidP="00612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2059" w:rsidRPr="00A91726" w:rsidRDefault="00612059" w:rsidP="00612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172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12059" w:rsidRDefault="00612059" w:rsidP="00612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1726">
        <w:rPr>
          <w:rFonts w:ascii="Times New Roman" w:hAnsi="Times New Roman" w:cs="Times New Roman"/>
          <w:sz w:val="28"/>
          <w:szCs w:val="28"/>
        </w:rPr>
        <w:t>«Детский сад №232»</w:t>
      </w:r>
    </w:p>
    <w:p w:rsidR="00612059" w:rsidRDefault="00612059" w:rsidP="006120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конкурс образовательных проектов</w:t>
      </w:r>
    </w:p>
    <w:p w:rsidR="00612059" w:rsidRPr="007752A4" w:rsidRDefault="00612059" w:rsidP="00612059">
      <w:pPr>
        <w:jc w:val="center"/>
        <w:rPr>
          <w:rFonts w:ascii="Times New Roman" w:hAnsi="Times New Roman" w:cs="Times New Roman"/>
          <w:sz w:val="40"/>
          <w:szCs w:val="40"/>
        </w:rPr>
      </w:pPr>
      <w:r w:rsidRPr="007752A4">
        <w:rPr>
          <w:rFonts w:ascii="Times New Roman" w:hAnsi="Times New Roman" w:cs="Times New Roman"/>
          <w:sz w:val="40"/>
          <w:szCs w:val="40"/>
        </w:rPr>
        <w:t>«Ярославия – уникальный край»</w:t>
      </w:r>
    </w:p>
    <w:p w:rsidR="00612059" w:rsidRDefault="00612059" w:rsidP="0061205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12059" w:rsidRPr="00100F0E" w:rsidRDefault="00612059" w:rsidP="00612059">
      <w:pPr>
        <w:jc w:val="center"/>
        <w:rPr>
          <w:rFonts w:ascii="Times New Roman" w:hAnsi="Times New Roman" w:cs="Times New Roman"/>
          <w:b/>
          <w:color w:val="D816BC"/>
          <w:sz w:val="56"/>
          <w:szCs w:val="56"/>
        </w:rPr>
      </w:pPr>
      <w:r w:rsidRPr="00100F0E">
        <w:rPr>
          <w:rFonts w:ascii="Times New Roman" w:hAnsi="Times New Roman" w:cs="Times New Roman"/>
          <w:b/>
          <w:color w:val="D816BC"/>
          <w:sz w:val="56"/>
          <w:szCs w:val="56"/>
        </w:rPr>
        <w:t>«Кинопутешествие по Ярославии»</w:t>
      </w:r>
    </w:p>
    <w:p w:rsidR="00612059" w:rsidRDefault="00612059" w:rsidP="0061205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2059" w:rsidRDefault="00612059" w:rsidP="006120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9E0ECAF" wp14:editId="14E4AC46">
            <wp:simplePos x="0" y="0"/>
            <wp:positionH relativeFrom="column">
              <wp:posOffset>429260</wp:posOffset>
            </wp:positionH>
            <wp:positionV relativeFrom="paragraph">
              <wp:posOffset>8255</wp:posOffset>
            </wp:positionV>
            <wp:extent cx="2706370" cy="2199640"/>
            <wp:effectExtent l="19050" t="0" r="0" b="0"/>
            <wp:wrapSquare wrapText="bothSides"/>
            <wp:docPr id="3" name="Рисунок 2" descr="C:\Users\Домашний.Home\Downloads\228232099812452125311250112457-3153222223826085388672742519990201952013227969261443001131085123643828320652-7378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.Home\Downloads\228232099812452125311250112457-3153222223826085388672742519990201952013227969261443001131085123643828320652-7378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059" w:rsidRDefault="00612059" w:rsidP="006120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2059" w:rsidRPr="00A91726" w:rsidRDefault="00612059" w:rsidP="006120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1726">
        <w:rPr>
          <w:rFonts w:ascii="Times New Roman" w:hAnsi="Times New Roman" w:cs="Times New Roman"/>
          <w:b/>
          <w:sz w:val="28"/>
          <w:szCs w:val="28"/>
        </w:rPr>
        <w:t>Руководители проекта:</w:t>
      </w:r>
    </w:p>
    <w:p w:rsidR="00612059" w:rsidRPr="00A91726" w:rsidRDefault="00612059" w:rsidP="006120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91726">
        <w:rPr>
          <w:rFonts w:ascii="Times New Roman" w:hAnsi="Times New Roman" w:cs="Times New Roman"/>
          <w:sz w:val="28"/>
          <w:szCs w:val="28"/>
        </w:rPr>
        <w:t>Гнездилова Д.В. – воспитатель</w:t>
      </w:r>
    </w:p>
    <w:p w:rsidR="00612059" w:rsidRPr="00A91726" w:rsidRDefault="00612059" w:rsidP="006120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91726">
        <w:rPr>
          <w:rFonts w:ascii="Times New Roman" w:hAnsi="Times New Roman" w:cs="Times New Roman"/>
          <w:sz w:val="28"/>
          <w:szCs w:val="28"/>
        </w:rPr>
        <w:t>Матвеевская Н.Н. – воспитатель</w:t>
      </w:r>
    </w:p>
    <w:p w:rsidR="00612059" w:rsidRPr="00A91726" w:rsidRDefault="00612059" w:rsidP="006120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91726">
        <w:rPr>
          <w:rFonts w:ascii="Times New Roman" w:hAnsi="Times New Roman" w:cs="Times New Roman"/>
          <w:sz w:val="28"/>
          <w:szCs w:val="28"/>
        </w:rPr>
        <w:t xml:space="preserve">Рахаева Ю.Ю. - воспитатель </w:t>
      </w:r>
    </w:p>
    <w:p w:rsidR="00612059" w:rsidRPr="00A91726" w:rsidRDefault="00612059" w:rsidP="006120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91726">
        <w:rPr>
          <w:rFonts w:ascii="Times New Roman" w:hAnsi="Times New Roman" w:cs="Times New Roman"/>
          <w:sz w:val="28"/>
          <w:szCs w:val="28"/>
        </w:rPr>
        <w:t>Фролова М.В.  – музыкальный руководитель</w:t>
      </w:r>
    </w:p>
    <w:p w:rsidR="00612059" w:rsidRDefault="00612059" w:rsidP="00612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059" w:rsidRDefault="00612059" w:rsidP="00612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059" w:rsidRDefault="00612059" w:rsidP="00612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059" w:rsidRDefault="00612059" w:rsidP="00612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059" w:rsidRPr="007752A4" w:rsidRDefault="00612059" w:rsidP="006120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2016</w:t>
      </w:r>
    </w:p>
    <w:p w:rsidR="00612059" w:rsidRPr="00612059" w:rsidRDefault="00612059" w:rsidP="00612059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059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612059" w:rsidRPr="00612059" w:rsidRDefault="00612059" w:rsidP="00612059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612059" w:rsidRPr="00612059" w:rsidRDefault="00612059" w:rsidP="00612059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612059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612059" w:rsidRPr="00612059" w:rsidRDefault="00612059" w:rsidP="00612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059">
        <w:rPr>
          <w:rFonts w:ascii="Times New Roman" w:hAnsi="Times New Roman" w:cs="Times New Roman"/>
          <w:sz w:val="28"/>
          <w:szCs w:val="28"/>
          <w:lang w:eastAsia="ru-RU"/>
        </w:rPr>
        <w:t xml:space="preserve">          Ярославия – уникальный край, богатый своей историей, культурой, памятниками архитектуры, живописной природой. Не случайно Ярославль как центральный город нашей области традиционно считается одним из основных объектов Золотого кольца России. </w:t>
      </w:r>
    </w:p>
    <w:p w:rsidR="00612059" w:rsidRPr="00612059" w:rsidRDefault="00612059" w:rsidP="00612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059">
        <w:rPr>
          <w:rFonts w:ascii="Times New Roman" w:hAnsi="Times New Roman" w:cs="Times New Roman"/>
          <w:sz w:val="28"/>
          <w:szCs w:val="28"/>
          <w:lang w:eastAsia="ru-RU"/>
        </w:rPr>
        <w:t xml:space="preserve">          Как же с малых лет привить юным ярославцам чувство любви к малой Родине, уважения к культурному и историческому наследию родного края, его природе, чувства сопричастности к своему народу. Ведь именно с этого и закладывается фундамент нравственного становления личности, патриотического воспитания. </w:t>
      </w:r>
    </w:p>
    <w:p w:rsidR="00612059" w:rsidRPr="00612059" w:rsidRDefault="00612059" w:rsidP="00612059">
      <w:pPr>
        <w:tabs>
          <w:tab w:val="left" w:pos="53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059">
        <w:rPr>
          <w:rFonts w:ascii="Times New Roman" w:hAnsi="Times New Roman" w:cs="Times New Roman"/>
          <w:sz w:val="28"/>
          <w:szCs w:val="28"/>
          <w:lang w:eastAsia="ru-RU"/>
        </w:rPr>
        <w:t>Нами была исследована группа в количестве 12 детей старшего дошкольного возраста. Анализируя уровень их знаний о родном крае, нравственно-патриотического воспитания мы пришли к выводу, что эти показатели находятся на недостаточно высоком уровне (высокий – 17%, средний – 46%, низкий – 37%).</w:t>
      </w:r>
    </w:p>
    <w:p w:rsidR="00612059" w:rsidRPr="00612059" w:rsidRDefault="00612059" w:rsidP="00612059">
      <w:pPr>
        <w:tabs>
          <w:tab w:val="left" w:pos="53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059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полученных результатов было принято решение использовать проектный метод, направленный на повышение уровня знаний и представлений детей о малой Родине, на воспитание чувства патриотизма. </w:t>
      </w:r>
    </w:p>
    <w:p w:rsidR="00612059" w:rsidRPr="00612059" w:rsidRDefault="00612059" w:rsidP="00612059">
      <w:pPr>
        <w:tabs>
          <w:tab w:val="left" w:pos="53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059">
        <w:rPr>
          <w:rFonts w:ascii="Times New Roman" w:hAnsi="Times New Roman" w:cs="Times New Roman"/>
          <w:sz w:val="28"/>
          <w:szCs w:val="28"/>
          <w:lang w:eastAsia="ru-RU"/>
        </w:rPr>
        <w:t xml:space="preserve">Ни для кого не секрет, что для достижения оптимальных результатов развития детей необходимо постоянно вовлекать их в образовательный процесс, делать активными участниками, заинтересованными в самостоятельном решении вопросов, поиске различных путей и способов их разрешения, активизировать детское внимание, повышать уровень познавательной активности. Проектный метод, использование разнообразных методик, материалов, современных технологий – вот то, что позволяет нам реализовать поставленные задачи. </w:t>
      </w:r>
    </w:p>
    <w:p w:rsidR="00612059" w:rsidRDefault="00612059" w:rsidP="00612059">
      <w:pPr>
        <w:tabs>
          <w:tab w:val="left" w:pos="530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059" w:rsidRDefault="00612059" w:rsidP="00612059">
      <w:pPr>
        <w:tabs>
          <w:tab w:val="left" w:pos="530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059" w:rsidRPr="00612059" w:rsidRDefault="00612059" w:rsidP="00612059">
      <w:pPr>
        <w:tabs>
          <w:tab w:val="left" w:pos="53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059">
        <w:rPr>
          <w:rFonts w:ascii="Times New Roman" w:hAnsi="Times New Roman" w:cs="Times New Roman"/>
          <w:b/>
          <w:sz w:val="28"/>
          <w:szCs w:val="28"/>
        </w:rPr>
        <w:lastRenderedPageBreak/>
        <w:t>Выбор темы, идея.</w:t>
      </w:r>
    </w:p>
    <w:p w:rsidR="00612059" w:rsidRPr="00612059" w:rsidRDefault="00612059" w:rsidP="0061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>В этом году Ярославская область отмечает свое 80-летие. Юбилей Ярославии и послужил поводом для углубления и расширения знаний детей о родной земле, воспитания чувства любви, гордости, уважения к культурно-историческому наследию своего края.</w:t>
      </w:r>
    </w:p>
    <w:p w:rsidR="00612059" w:rsidRPr="00612059" w:rsidRDefault="00612059" w:rsidP="0061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  <w:lang w:eastAsia="ru-RU"/>
        </w:rPr>
        <w:t xml:space="preserve">В поисках нетрадиционных подходов мы обратились к искусству кинематографии. Тем более, что текущий год был объявлен годом кино. </w:t>
      </w:r>
    </w:p>
    <w:p w:rsidR="00612059" w:rsidRPr="00612059" w:rsidRDefault="00612059" w:rsidP="00612059">
      <w:pPr>
        <w:spacing w:after="160" w:line="259" w:lineRule="auto"/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59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612059" w:rsidRPr="00612059" w:rsidRDefault="00612059" w:rsidP="0061205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>Развитие у детей дошкольного возраста патриотических чувств к родному краю посредством искусства кинематографии.</w:t>
      </w:r>
    </w:p>
    <w:p w:rsidR="00612059" w:rsidRPr="00612059" w:rsidRDefault="00612059" w:rsidP="00612059">
      <w:pPr>
        <w:spacing w:after="160" w:line="259" w:lineRule="auto"/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59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612059" w:rsidRPr="00612059" w:rsidRDefault="00612059" w:rsidP="00612059">
      <w:pPr>
        <w:spacing w:after="160" w:line="259" w:lineRule="auto"/>
        <w:ind w:left="28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2059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612059" w:rsidRPr="00612059" w:rsidRDefault="00612059" w:rsidP="0061205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>развитие коммуникативных качеств;</w:t>
      </w:r>
    </w:p>
    <w:p w:rsidR="00612059" w:rsidRPr="00612059" w:rsidRDefault="00612059" w:rsidP="0061205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>развитие творческого мышления и воображения;</w:t>
      </w:r>
    </w:p>
    <w:p w:rsidR="00612059" w:rsidRPr="00612059" w:rsidRDefault="00612059" w:rsidP="0061205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>формирование художественных навыков и умений;</w:t>
      </w:r>
    </w:p>
    <w:p w:rsidR="00612059" w:rsidRPr="00612059" w:rsidRDefault="00612059" w:rsidP="0061205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>развитие навыков связной речи, умения использовать разнообразные выразительные средства;</w:t>
      </w:r>
    </w:p>
    <w:p w:rsidR="00612059" w:rsidRPr="00612059" w:rsidRDefault="00612059" w:rsidP="0061205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>развитие информационной культуры, логического мышления детей.</w:t>
      </w:r>
    </w:p>
    <w:p w:rsidR="00612059" w:rsidRPr="00612059" w:rsidRDefault="00612059" w:rsidP="00612059">
      <w:pPr>
        <w:spacing w:after="160" w:line="259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 xml:space="preserve">  </w:t>
      </w:r>
      <w:r w:rsidRPr="00612059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</w:p>
    <w:p w:rsidR="00612059" w:rsidRPr="00612059" w:rsidRDefault="00612059" w:rsidP="0061205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>углубление и расширение знаний детей о родном крае;</w:t>
      </w:r>
    </w:p>
    <w:p w:rsidR="00612059" w:rsidRPr="00612059" w:rsidRDefault="00612059" w:rsidP="0061205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>ознакомление детей с искусством кино (профессии, процесс создания фильма, средства кинематографии);</w:t>
      </w:r>
    </w:p>
    <w:p w:rsidR="00612059" w:rsidRPr="00612059" w:rsidRDefault="00612059" w:rsidP="0061205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>приобщение детей к народному искусству (словесному, музыкальному, изобразительному, театральному);</w:t>
      </w:r>
    </w:p>
    <w:p w:rsidR="00612059" w:rsidRPr="00612059" w:rsidRDefault="00612059" w:rsidP="0061205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>продолжать формирование технических умений и навыков работы с разнообразными приемами лепки и аппликации.</w:t>
      </w:r>
    </w:p>
    <w:p w:rsidR="00612059" w:rsidRPr="00612059" w:rsidRDefault="00612059" w:rsidP="00612059">
      <w:pPr>
        <w:spacing w:after="160" w:line="259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2059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612059" w:rsidRPr="00612059" w:rsidRDefault="00612059" w:rsidP="0061205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>воспитывать чувство патриотизма, любви и гордости к своему родному краю;</w:t>
      </w:r>
    </w:p>
    <w:p w:rsidR="00612059" w:rsidRPr="00612059" w:rsidRDefault="00612059" w:rsidP="0061205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 xml:space="preserve">воспитывать навыки совместной работы в малых проектных группах со сверстниками и взрослыми, чувство эмпатии; </w:t>
      </w:r>
    </w:p>
    <w:p w:rsidR="00612059" w:rsidRPr="00612059" w:rsidRDefault="00612059" w:rsidP="0061205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>воспитывать эстетическое чувство красоты и гармонии в жизни и искусстве;</w:t>
      </w:r>
    </w:p>
    <w:p w:rsidR="00612059" w:rsidRPr="00612059" w:rsidRDefault="00612059" w:rsidP="0061205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>прививать ответственное отношение к своей работе, стремление доводить начатое до конца.</w:t>
      </w:r>
    </w:p>
    <w:p w:rsidR="00612059" w:rsidRPr="00612059" w:rsidRDefault="00612059" w:rsidP="00612059">
      <w:pPr>
        <w:spacing w:after="160" w:line="360" w:lineRule="auto"/>
        <w:ind w:left="10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59" w:rsidRPr="00612059" w:rsidRDefault="00612059" w:rsidP="00612059">
      <w:pPr>
        <w:spacing w:after="160" w:line="360" w:lineRule="auto"/>
        <w:ind w:left="1003" w:hanging="71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59">
        <w:rPr>
          <w:rFonts w:ascii="Times New Roman" w:hAnsi="Times New Roman" w:cs="Times New Roman"/>
          <w:b/>
          <w:sz w:val="28"/>
          <w:szCs w:val="28"/>
        </w:rPr>
        <w:t>Тип проекта.</w:t>
      </w:r>
    </w:p>
    <w:p w:rsidR="00612059" w:rsidRPr="00612059" w:rsidRDefault="00612059" w:rsidP="00612059">
      <w:pPr>
        <w:spacing w:after="160" w:line="360" w:lineRule="auto"/>
        <w:ind w:left="1003" w:hanging="7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>Творческий, информационно-исследовательский.</w:t>
      </w:r>
    </w:p>
    <w:p w:rsidR="00612059" w:rsidRPr="00612059" w:rsidRDefault="00612059" w:rsidP="00612059">
      <w:pPr>
        <w:spacing w:after="160" w:line="360" w:lineRule="auto"/>
        <w:ind w:left="1003" w:hanging="71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59">
        <w:rPr>
          <w:rFonts w:ascii="Times New Roman" w:hAnsi="Times New Roman" w:cs="Times New Roman"/>
          <w:b/>
          <w:sz w:val="28"/>
          <w:szCs w:val="28"/>
        </w:rPr>
        <w:t>Сроки проведения.</w:t>
      </w:r>
    </w:p>
    <w:p w:rsidR="00612059" w:rsidRPr="00612059" w:rsidRDefault="00612059" w:rsidP="00612059">
      <w:pPr>
        <w:spacing w:after="160" w:line="360" w:lineRule="auto"/>
        <w:ind w:left="1003" w:hanging="7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>Краткосрочный (1 неделя).</w:t>
      </w:r>
    </w:p>
    <w:p w:rsidR="00612059" w:rsidRPr="00612059" w:rsidRDefault="00612059" w:rsidP="00612059">
      <w:pPr>
        <w:spacing w:after="160" w:line="360" w:lineRule="auto"/>
        <w:ind w:left="1003" w:hanging="71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59">
        <w:rPr>
          <w:rFonts w:ascii="Times New Roman" w:hAnsi="Times New Roman" w:cs="Times New Roman"/>
          <w:b/>
          <w:sz w:val="28"/>
          <w:szCs w:val="28"/>
        </w:rPr>
        <w:t>Количество и возраст детей.</w:t>
      </w:r>
    </w:p>
    <w:p w:rsidR="00612059" w:rsidRPr="00612059" w:rsidRDefault="00612059" w:rsidP="00612059">
      <w:pPr>
        <w:spacing w:after="160" w:line="360" w:lineRule="auto"/>
        <w:ind w:left="1003" w:hanging="7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>12 человек старшего дошкольного возраста (5-6 лет).</w:t>
      </w:r>
    </w:p>
    <w:p w:rsidR="00612059" w:rsidRPr="00612059" w:rsidRDefault="00612059" w:rsidP="00612059">
      <w:pPr>
        <w:spacing w:after="160" w:line="360" w:lineRule="auto"/>
        <w:ind w:left="1003" w:hanging="71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59">
        <w:rPr>
          <w:rFonts w:ascii="Times New Roman" w:hAnsi="Times New Roman" w:cs="Times New Roman"/>
          <w:b/>
          <w:sz w:val="28"/>
          <w:szCs w:val="28"/>
        </w:rPr>
        <w:t>Методы и формы работы.</w:t>
      </w:r>
    </w:p>
    <w:p w:rsidR="00612059" w:rsidRPr="00612059" w:rsidRDefault="00612059" w:rsidP="00612059">
      <w:pPr>
        <w:spacing w:after="160" w:line="360" w:lineRule="auto"/>
        <w:ind w:left="284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деятельность, игровая деятельность (сюжетно-ролевые, дидактические, подвижные игры), беседы, совместная деятельность детей и родителей, использование информационно-компьютерных технологий.</w:t>
      </w:r>
    </w:p>
    <w:p w:rsidR="00612059" w:rsidRPr="00612059" w:rsidRDefault="00612059" w:rsidP="00612059">
      <w:pPr>
        <w:spacing w:after="160" w:line="360" w:lineRule="auto"/>
        <w:ind w:left="284" w:hanging="1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59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612059" w:rsidRPr="00612059" w:rsidRDefault="00612059" w:rsidP="00612059">
      <w:pPr>
        <w:spacing w:after="160" w:line="360" w:lineRule="auto"/>
        <w:ind w:left="284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>Анкетирование детей, консультация для родителей с целью знакомства с темой, задачами проекта, содержанием работы, создания сценария фильма «Путешествие по Ярославии»), поиск и структурирование информации по теме, разучивание музыкального материала, изготовление декораций и подбор реквизита.</w:t>
      </w:r>
    </w:p>
    <w:p w:rsidR="00612059" w:rsidRPr="00612059" w:rsidRDefault="00612059" w:rsidP="00612059">
      <w:pPr>
        <w:spacing w:after="160" w:line="360" w:lineRule="auto"/>
        <w:ind w:left="284" w:hanging="1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59">
        <w:rPr>
          <w:rFonts w:ascii="Times New Roman" w:hAnsi="Times New Roman" w:cs="Times New Roman"/>
          <w:b/>
          <w:sz w:val="28"/>
          <w:szCs w:val="28"/>
        </w:rPr>
        <w:t>Предполагаемый результат.</w:t>
      </w:r>
    </w:p>
    <w:p w:rsidR="00612059" w:rsidRPr="00612059" w:rsidRDefault="00612059" w:rsidP="00612059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>Повышение уровня знаний и представлений детей о городах Ярославского края;</w:t>
      </w:r>
    </w:p>
    <w:p w:rsidR="00612059" w:rsidRPr="00612059" w:rsidRDefault="00612059" w:rsidP="00612059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>Развитие чувства любви и уважения к культурному и историческому наследию родного края;</w:t>
      </w:r>
    </w:p>
    <w:p w:rsidR="00612059" w:rsidRPr="00612059" w:rsidRDefault="00612059" w:rsidP="00612059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 xml:space="preserve">Ознакомление с искусством кинематографии (профессиях в кино, процессе создания фильма, средств     </w:t>
      </w:r>
    </w:p>
    <w:p w:rsidR="00612059" w:rsidRPr="00612059" w:rsidRDefault="00612059" w:rsidP="00612059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>кинематографии);</w:t>
      </w:r>
    </w:p>
    <w:p w:rsidR="00612059" w:rsidRPr="00612059" w:rsidRDefault="00612059" w:rsidP="00612059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>Повышение познавательной активности детей, информационной культуры и логического мышления;</w:t>
      </w:r>
    </w:p>
    <w:p w:rsidR="00612059" w:rsidRPr="00612059" w:rsidRDefault="00612059" w:rsidP="00612059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>Развитие коммуникативных качеств, творческого мышления и воображения детей;</w:t>
      </w:r>
    </w:p>
    <w:p w:rsidR="00612059" w:rsidRPr="00612059" w:rsidRDefault="00612059" w:rsidP="00612059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>Вовлечение родителей в активную совместную деятельность.</w:t>
      </w:r>
    </w:p>
    <w:p w:rsidR="00612059" w:rsidRPr="00612059" w:rsidRDefault="00612059" w:rsidP="00612059">
      <w:pPr>
        <w:spacing w:after="160" w:line="360" w:lineRule="auto"/>
        <w:ind w:left="284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проекта</w:t>
      </w:r>
    </w:p>
    <w:p w:rsidR="00612059" w:rsidRPr="00612059" w:rsidRDefault="00612059" w:rsidP="00612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059">
        <w:rPr>
          <w:rFonts w:ascii="Times New Roman" w:hAnsi="Times New Roman" w:cs="Times New Roman"/>
          <w:b/>
          <w:sz w:val="28"/>
          <w:szCs w:val="28"/>
        </w:rPr>
        <w:t>«Кинопутешествие по Ярославии».</w:t>
      </w:r>
    </w:p>
    <w:p w:rsidR="00612059" w:rsidRPr="00612059" w:rsidRDefault="00612059" w:rsidP="00612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221"/>
        <w:gridCol w:w="5181"/>
      </w:tblGrid>
      <w:tr w:rsidR="00612059" w:rsidRPr="00612059" w:rsidTr="005508F5">
        <w:tc>
          <w:tcPr>
            <w:tcW w:w="1101" w:type="dxa"/>
          </w:tcPr>
          <w:p w:rsidR="00612059" w:rsidRPr="00612059" w:rsidRDefault="00612059" w:rsidP="00612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8221" w:type="dxa"/>
          </w:tcPr>
          <w:p w:rsidR="00612059" w:rsidRPr="00612059" w:rsidRDefault="00612059" w:rsidP="00612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181" w:type="dxa"/>
          </w:tcPr>
          <w:p w:rsidR="00612059" w:rsidRPr="00612059" w:rsidRDefault="00612059" w:rsidP="00612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Форма проведения, место в р/д</w:t>
            </w:r>
          </w:p>
        </w:tc>
      </w:tr>
      <w:tr w:rsidR="00612059" w:rsidRPr="00612059" w:rsidTr="005508F5">
        <w:trPr>
          <w:cantSplit/>
          <w:trHeight w:val="1134"/>
        </w:trPr>
        <w:tc>
          <w:tcPr>
            <w:tcW w:w="1101" w:type="dxa"/>
            <w:textDirection w:val="btLr"/>
          </w:tcPr>
          <w:p w:rsidR="00612059" w:rsidRPr="00612059" w:rsidRDefault="00612059" w:rsidP="00612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8221" w:type="dxa"/>
          </w:tcPr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1. Расширить и углубить представление о Ярославской области.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2. Развивать умение анализировать и делать выводы.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3. Развивать самостоятельность в поисках путей решения проблемы.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4. Развивать диалогическую речь, слуховое и зрительное внимание.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5. Воспитывать любознательность, художественный вкус.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6. Познакомить с кинопрофессиями, процессом создания фильма и закрепить знания в ходе игры.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1. Развивать познавательный интерес, любознательность, умение анализировать.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2. Расширить представление о разнообразии эмблем.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3. Продолжать знакомить детей с приемом – налеп.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4. Стимулировать развитие мыслительных операций, чувства цвета и композиции, слуховое и зрительное внимание, творческих способностей, фантазии.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5. Воспитывать навыки совместной работы.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 xml:space="preserve">6. Привлечение родителей к совместной деятельности по реализации проекта. 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</w:tcPr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дня: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 xml:space="preserve">1. НОД с использованием ИКТ «Путешествие по Ярославии» </w:t>
            </w:r>
            <w:hyperlink r:id="rId6" w:history="1">
              <w:r w:rsidRPr="00612059">
                <w:rPr>
                  <w:rFonts w:ascii="Times New Roman" w:hAnsi="Times New Roman" w:cs="Times New Roman"/>
                  <w:i/>
                  <w:color w:val="0000FF"/>
                  <w:sz w:val="28"/>
                  <w:szCs w:val="28"/>
                  <w:u w:val="single"/>
                </w:rPr>
                <w:t>(Приложение 1).</w:t>
              </w:r>
            </w:hyperlink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2. Беседа «Кто снимает кино?».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3. Дидактическая игра «Профессии в кино»</w:t>
            </w:r>
            <w:r w:rsidRPr="0061205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дня: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 xml:space="preserve">1. НОД Лепка (коллективная) 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 xml:space="preserve">«Эмблема киностудии» </w:t>
            </w:r>
            <w:hyperlink r:id="rId7" w:history="1">
              <w:r w:rsidRPr="00612059">
                <w:rPr>
                  <w:rFonts w:ascii="Times New Roman" w:hAnsi="Times New Roman" w:cs="Times New Roman"/>
                  <w:i/>
                  <w:color w:val="0000FF"/>
                  <w:sz w:val="28"/>
                  <w:szCs w:val="28"/>
                  <w:u w:val="single"/>
                </w:rPr>
                <w:t>(Приложение 2).</w:t>
              </w:r>
            </w:hyperlink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2. Дидактическая игра «Найди лишнее».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3. Работа с родителями – создание эмблем кинопрофессий.</w:t>
            </w:r>
          </w:p>
        </w:tc>
      </w:tr>
      <w:tr w:rsidR="00612059" w:rsidRPr="00612059" w:rsidTr="005508F5">
        <w:trPr>
          <w:cantSplit/>
          <w:trHeight w:val="1134"/>
        </w:trPr>
        <w:tc>
          <w:tcPr>
            <w:tcW w:w="1101" w:type="dxa"/>
            <w:textDirection w:val="btLr"/>
          </w:tcPr>
          <w:p w:rsidR="00612059" w:rsidRPr="00612059" w:rsidRDefault="00612059" w:rsidP="00612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8221" w:type="dxa"/>
          </w:tcPr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1. Развивать познавательный интерес и любовь к родному краю.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2. Уточнить и расширить знания детей о гербе города, основных символах, отображенных в нем, их значением.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3. Воспитывать художественно-эстетический вкус.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4. Развивать творческие способности, прививать аккуратность в работе, доводить начатое дело до конца.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4. Закрепить навыки обрывания бумаги неопределенной формы разных размеров и дополнять силуэт графическими изображениями.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1. Познакомить детей с творчеством и биографией русского поэта - Н.А.Некрасова.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2. Прививать детям чувство гордости, уважения к родному краю.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3. Развивать воображение, речь детей с помощью художественного слова, умение выражать свои мысли словами.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4. Развивать умение видеть и чувствовать красоту мира, во всех её проявлениях.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</w:tcPr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дня: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1. Интегрированное занятие «Мой город – Ярославль».</w:t>
            </w:r>
          </w:p>
          <w:p w:rsidR="00612059" w:rsidRPr="00612059" w:rsidRDefault="00612059" w:rsidP="00612059">
            <w:pPr>
              <w:spacing w:after="0" w:line="240" w:lineRule="auto"/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2. Продуктивная деятельность – аппликация «Герб Ярославля» (коллективная работа).</w:t>
            </w:r>
            <w:r w:rsidRPr="00612059">
              <w:t xml:space="preserve">  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дня: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1. Чтение художественной литературы. «Карабиха. По следам поэта».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 xml:space="preserve">2. Анкетирование родителей </w:t>
            </w:r>
            <w:hyperlink r:id="rId8" w:history="1">
              <w:r w:rsidRPr="00612059">
                <w:rPr>
                  <w:rFonts w:ascii="Times New Roman" w:hAnsi="Times New Roman" w:cs="Times New Roman"/>
                  <w:i/>
                  <w:color w:val="0000FF"/>
                  <w:sz w:val="28"/>
                  <w:szCs w:val="28"/>
                  <w:u w:val="single"/>
                </w:rPr>
                <w:t>(Приложение 3).</w:t>
              </w:r>
            </w:hyperlink>
          </w:p>
        </w:tc>
      </w:tr>
      <w:tr w:rsidR="00612059" w:rsidRPr="00612059" w:rsidTr="005508F5">
        <w:trPr>
          <w:cantSplit/>
          <w:trHeight w:val="1134"/>
        </w:trPr>
        <w:tc>
          <w:tcPr>
            <w:tcW w:w="1101" w:type="dxa"/>
            <w:textDirection w:val="btLr"/>
          </w:tcPr>
          <w:p w:rsidR="00612059" w:rsidRPr="00612059" w:rsidRDefault="00612059" w:rsidP="00612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8221" w:type="dxa"/>
          </w:tcPr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1. Закрепить знания детей о городе Ярославской области Мышкин.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2. Приобщать к народному творчеству, народным традициям.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 xml:space="preserve">3. Закрепить умение вырезать предметы различной формы. 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4. Формировать аккуратное и бережное отношение к материалам.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5. Расширить знания и представления детей о кинематографе и профессиях в кино.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1. Познакомить детей с процессом создания кинофильма.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2. Побуждать детей более широко использовать в игре знания об окружающей жизни.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3. Развивать игровые навыки, актёрские способности детей, творческое воображение детей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4. Развивать умение детей дружно и слаженно действовать в коллективе.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5. Формировать эмоционально-положительное и ответственное отношение к процессу киносъёмки.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 xml:space="preserve">6. Привлечение родителей к совместной деятельности по реализации проекта. 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</w:tcPr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дня: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1. НОД Аппликация «Валенки из Мышкина».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 xml:space="preserve">2. Дидактическая игра «Узнай по описанию» </w:t>
            </w:r>
            <w:hyperlink r:id="rId9" w:history="1">
              <w:r w:rsidRPr="00612059">
                <w:rPr>
                  <w:rFonts w:ascii="Times New Roman" w:hAnsi="Times New Roman" w:cs="Times New Roman"/>
                  <w:i/>
                  <w:color w:val="0000FF"/>
                  <w:sz w:val="28"/>
                  <w:szCs w:val="28"/>
                  <w:u w:val="single"/>
                </w:rPr>
                <w:t>(Приложение 4).</w:t>
              </w:r>
            </w:hyperlink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дня: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 xml:space="preserve">1. Сюжетно-ролевая игра «Мы снимаем кино» </w:t>
            </w:r>
            <w:hyperlink r:id="rId10" w:history="1">
              <w:r w:rsidRPr="00612059">
                <w:rPr>
                  <w:rFonts w:ascii="Times New Roman" w:hAnsi="Times New Roman" w:cs="Times New Roman"/>
                  <w:i/>
                  <w:color w:val="0000FF"/>
                  <w:sz w:val="28"/>
                  <w:szCs w:val="28"/>
                  <w:u w:val="single"/>
                </w:rPr>
                <w:t>(Приложение 5).</w:t>
              </w:r>
            </w:hyperlink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2. Работа с родителями – изготовление кинохлопушки.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 xml:space="preserve">3. Консультация для родителей «Ярославль – маленький Голливуд» </w:t>
            </w:r>
            <w:hyperlink r:id="rId11" w:history="1">
              <w:r w:rsidRPr="00612059">
                <w:rPr>
                  <w:rFonts w:ascii="Times New Roman" w:hAnsi="Times New Roman" w:cs="Times New Roman"/>
                  <w:i/>
                  <w:color w:val="0000FF"/>
                  <w:sz w:val="28"/>
                  <w:szCs w:val="28"/>
                  <w:u w:val="single"/>
                </w:rPr>
                <w:t>(Приложение 6).</w:t>
              </w:r>
            </w:hyperlink>
          </w:p>
        </w:tc>
      </w:tr>
      <w:tr w:rsidR="00612059" w:rsidRPr="00612059" w:rsidTr="005508F5">
        <w:trPr>
          <w:cantSplit/>
          <w:trHeight w:val="1134"/>
        </w:trPr>
        <w:tc>
          <w:tcPr>
            <w:tcW w:w="1101" w:type="dxa"/>
            <w:textDirection w:val="btLr"/>
          </w:tcPr>
          <w:p w:rsidR="00612059" w:rsidRPr="00612059" w:rsidRDefault="00612059" w:rsidP="00612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8221" w:type="dxa"/>
          </w:tcPr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1. Закрепить знания детей о городе Ярославской области Гаврило-Ям.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 xml:space="preserve">2. Формировать интерес и эстетическое отношение к предметам народного декоративно-прикладного искусства. 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 xml:space="preserve">3. Развивать умение лепить фигуру животного по типу народной игрушки. 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4. Развивать умение детей дружно и слаженно действовать в коллективе.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 xml:space="preserve">5. Развивать умение применять полученные знания. 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</w:tcPr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дня: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1. НОД Лепка «Лошадка для Гаврилы».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 xml:space="preserve">2. Репетиция фильма «Путешествие по Ярославии» </w:t>
            </w:r>
            <w:hyperlink r:id="rId12" w:history="1">
              <w:r w:rsidRPr="00612059">
                <w:rPr>
                  <w:rFonts w:ascii="Times New Roman" w:hAnsi="Times New Roman" w:cs="Times New Roman"/>
                  <w:i/>
                  <w:color w:val="0000FF"/>
                  <w:sz w:val="28"/>
                  <w:szCs w:val="28"/>
                  <w:u w:val="single"/>
                </w:rPr>
                <w:t>(Сценарий фильма – Приложение 7)</w:t>
              </w:r>
              <w:r w:rsidRPr="0061205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</w:hyperlink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дня: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1. Съемочный процесс, монтаж.</w:t>
            </w:r>
          </w:p>
        </w:tc>
      </w:tr>
      <w:tr w:rsidR="00612059" w:rsidRPr="00612059" w:rsidTr="005508F5">
        <w:trPr>
          <w:cantSplit/>
          <w:trHeight w:val="1134"/>
        </w:trPr>
        <w:tc>
          <w:tcPr>
            <w:tcW w:w="1101" w:type="dxa"/>
            <w:textDirection w:val="btLr"/>
          </w:tcPr>
          <w:p w:rsidR="00612059" w:rsidRPr="00612059" w:rsidRDefault="00612059" w:rsidP="0061205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8221" w:type="dxa"/>
          </w:tcPr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1. Развитие художественно-эстетического вкуса.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2. Формировать положительные эмоции у участников проектов (детей, педагогов, родителей) от результатов совместного труда.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>3. Развивать способности к самоанализу, оценке своей деятельности.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</w:tcPr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 xml:space="preserve">1. Презентация фильма для детей и родителей </w:t>
            </w:r>
            <w:hyperlink r:id="rId13" w:history="1">
              <w:r w:rsidRPr="00612059">
                <w:rPr>
                  <w:rFonts w:ascii="Times New Roman" w:hAnsi="Times New Roman" w:cs="Times New Roman"/>
                  <w:i/>
                  <w:color w:val="0000FF"/>
                  <w:sz w:val="28"/>
                  <w:szCs w:val="28"/>
                  <w:u w:val="single"/>
                </w:rPr>
                <w:t>(Приложение 8).</w:t>
              </w:r>
            </w:hyperlink>
          </w:p>
          <w:p w:rsidR="00612059" w:rsidRPr="00612059" w:rsidRDefault="00612059" w:rsidP="0061205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59">
              <w:rPr>
                <w:rFonts w:ascii="Times New Roman" w:hAnsi="Times New Roman" w:cs="Times New Roman"/>
                <w:sz w:val="28"/>
                <w:szCs w:val="28"/>
              </w:rPr>
              <w:t xml:space="preserve">2. Интервью «С места событий» </w:t>
            </w:r>
            <w:r w:rsidRPr="00612059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9).</w:t>
            </w:r>
          </w:p>
        </w:tc>
      </w:tr>
    </w:tbl>
    <w:p w:rsidR="00612059" w:rsidRPr="00612059" w:rsidRDefault="00612059" w:rsidP="00612059">
      <w:pPr>
        <w:spacing w:after="160" w:line="259" w:lineRule="auto"/>
        <w:rPr>
          <w:rFonts w:ascii="Courier New" w:hAnsi="Courier New"/>
          <w:b/>
          <w:sz w:val="24"/>
        </w:rPr>
      </w:pPr>
    </w:p>
    <w:p w:rsidR="00612059" w:rsidRPr="00612059" w:rsidRDefault="00612059" w:rsidP="00612059">
      <w:pPr>
        <w:spacing w:after="160" w:line="259" w:lineRule="auto"/>
        <w:rPr>
          <w:rFonts w:ascii="Courier New" w:hAnsi="Courier New"/>
          <w:b/>
          <w:sz w:val="24"/>
        </w:rPr>
      </w:pPr>
    </w:p>
    <w:p w:rsidR="00612059" w:rsidRPr="00612059" w:rsidRDefault="00612059" w:rsidP="00612059">
      <w:pPr>
        <w:spacing w:after="160" w:line="259" w:lineRule="auto"/>
        <w:rPr>
          <w:rFonts w:ascii="Courier New" w:hAnsi="Courier New"/>
          <w:b/>
          <w:sz w:val="24"/>
        </w:rPr>
      </w:pPr>
    </w:p>
    <w:p w:rsidR="00612059" w:rsidRDefault="00612059" w:rsidP="00612059">
      <w:pPr>
        <w:spacing w:after="160" w:line="259" w:lineRule="auto"/>
        <w:rPr>
          <w:rFonts w:ascii="Courier New" w:hAnsi="Courier New"/>
          <w:b/>
          <w:sz w:val="24"/>
        </w:rPr>
      </w:pPr>
    </w:p>
    <w:p w:rsidR="00612059" w:rsidRDefault="00612059" w:rsidP="00612059">
      <w:pPr>
        <w:spacing w:after="160" w:line="259" w:lineRule="auto"/>
        <w:rPr>
          <w:rFonts w:ascii="Courier New" w:hAnsi="Courier New"/>
          <w:b/>
          <w:sz w:val="24"/>
        </w:rPr>
      </w:pPr>
    </w:p>
    <w:p w:rsidR="00612059" w:rsidRPr="00612059" w:rsidRDefault="00612059" w:rsidP="00612059">
      <w:pPr>
        <w:spacing w:after="160" w:line="259" w:lineRule="auto"/>
        <w:rPr>
          <w:rFonts w:ascii="Courier New" w:hAnsi="Courier New"/>
          <w:b/>
          <w:sz w:val="24"/>
        </w:rPr>
      </w:pPr>
    </w:p>
    <w:p w:rsidR="00612059" w:rsidRPr="00612059" w:rsidRDefault="00612059" w:rsidP="006120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059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612059" w:rsidRPr="00612059" w:rsidRDefault="00612059" w:rsidP="006120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59">
        <w:rPr>
          <w:rFonts w:ascii="Times New Roman" w:hAnsi="Times New Roman" w:cs="Times New Roman"/>
          <w:b/>
          <w:sz w:val="28"/>
          <w:szCs w:val="28"/>
        </w:rPr>
        <w:t>Результаты.</w:t>
      </w:r>
    </w:p>
    <w:p w:rsidR="00612059" w:rsidRPr="00612059" w:rsidRDefault="00612059" w:rsidP="0061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>В</w:t>
      </w:r>
      <w:r w:rsidRPr="00612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059">
        <w:rPr>
          <w:rFonts w:ascii="Times New Roman" w:hAnsi="Times New Roman" w:cs="Times New Roman"/>
          <w:sz w:val="28"/>
          <w:szCs w:val="28"/>
        </w:rPr>
        <w:t>ходе проведённой работы был сделан вывод - успешное решение задач нравственно-патриотического воспитания, а также задач по расширению знаний и представлений детей старшего дошкольного возраста об окружающем мире (родном крае, киноискусстве, профессиях взрослых) возможно лишь при условии взаимодействия педагогов, детей и родителей. Положительные эмоции от совместной деятельности сближают взрослых и детей, помогают достичь планируемых результатов.</w:t>
      </w:r>
    </w:p>
    <w:p w:rsidR="00612059" w:rsidRPr="00612059" w:rsidRDefault="00612059" w:rsidP="00612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059" w:rsidRPr="00612059" w:rsidRDefault="00612059" w:rsidP="00612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проекта: </w:t>
      </w:r>
      <w:r w:rsidRPr="00612059">
        <w:rPr>
          <w:rFonts w:ascii="Times New Roman" w:hAnsi="Times New Roman" w:cs="Times New Roman"/>
          <w:sz w:val="28"/>
          <w:szCs w:val="28"/>
        </w:rPr>
        <w:t>данный проект проводился с детьми старшего дошкольного возраста в течение одной недели. Реализация данного проекта эффективно повысила уровень знаний детей о родном крае, нравственно-патриотического воспитания. Итоговое анкетирование детей показало следующие результаты: высокий уровень - 58%, средний – 42%, низкий – 0%.</w:t>
      </w:r>
    </w:p>
    <w:p w:rsidR="00612059" w:rsidRPr="00612059" w:rsidRDefault="00612059" w:rsidP="006120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>Кроме того, в ходе проекта дети получили новые знания об искусстве кинематографии и расширили свои представления о профессиях взрослых.</w:t>
      </w:r>
    </w:p>
    <w:p w:rsidR="00612059" w:rsidRPr="00612059" w:rsidRDefault="00612059" w:rsidP="0061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059" w:rsidRPr="00612059" w:rsidRDefault="00612059" w:rsidP="00612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b/>
          <w:sz w:val="28"/>
          <w:szCs w:val="28"/>
        </w:rPr>
        <w:t xml:space="preserve">Перспективы дальнейшей деятельности: </w:t>
      </w:r>
      <w:r w:rsidRPr="00612059">
        <w:rPr>
          <w:rFonts w:ascii="Times New Roman" w:hAnsi="Times New Roman" w:cs="Times New Roman"/>
          <w:sz w:val="28"/>
          <w:szCs w:val="28"/>
        </w:rPr>
        <w:t>создание аналогичных проектов для детей младшего и среднего дошкольного возраста, подбирая материал с учётом возрастных особенностей дошкольников.</w:t>
      </w:r>
    </w:p>
    <w:p w:rsidR="00612059" w:rsidRPr="00612059" w:rsidRDefault="00612059" w:rsidP="00612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b/>
          <w:sz w:val="28"/>
          <w:szCs w:val="28"/>
        </w:rPr>
        <w:t xml:space="preserve">Продукты, полученные в ходе проектной деятельности: </w:t>
      </w:r>
    </w:p>
    <w:p w:rsidR="00612059" w:rsidRPr="00612059" w:rsidRDefault="00612059" w:rsidP="00612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>- сценарий фильма «Путешествие по Ярославии»;</w:t>
      </w:r>
    </w:p>
    <w:p w:rsidR="00612059" w:rsidRPr="00612059" w:rsidRDefault="00612059" w:rsidP="00612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>- фильм «Путешествие по Ярославии»;</w:t>
      </w:r>
    </w:p>
    <w:p w:rsidR="00612059" w:rsidRPr="00612059" w:rsidRDefault="00612059" w:rsidP="00612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>- результаты продуктивной деятельности детей: аппликация «Герб Ярославля», «Валенки»; лепка «Эмблема киностудии», «Лошадка»;</w:t>
      </w:r>
    </w:p>
    <w:p w:rsidR="00612059" w:rsidRPr="00612059" w:rsidRDefault="00612059" w:rsidP="00612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59">
        <w:rPr>
          <w:rFonts w:ascii="Times New Roman" w:hAnsi="Times New Roman" w:cs="Times New Roman"/>
          <w:sz w:val="28"/>
          <w:szCs w:val="28"/>
        </w:rPr>
        <w:t>- результаты продуктивной деятельности родителей: эмблемы кинопрофессий, кинохлопушка, детские костюмы.</w:t>
      </w:r>
      <w:bookmarkStart w:id="0" w:name="_GoBack"/>
      <w:bookmarkEnd w:id="0"/>
    </w:p>
    <w:p w:rsidR="00612059" w:rsidRPr="00612059" w:rsidRDefault="00612059" w:rsidP="00612059">
      <w:pPr>
        <w:spacing w:after="160" w:line="360" w:lineRule="auto"/>
      </w:pPr>
    </w:p>
    <w:p w:rsidR="00612059" w:rsidRPr="00612059" w:rsidRDefault="00612059" w:rsidP="00612059">
      <w:pPr>
        <w:spacing w:after="160" w:line="259" w:lineRule="auto"/>
      </w:pPr>
    </w:p>
    <w:p w:rsidR="009B67F4" w:rsidRDefault="009B67F4"/>
    <w:sectPr w:rsidR="009B67F4" w:rsidSect="00612059">
      <w:pgSz w:w="16838" w:h="11906" w:orient="landscape"/>
      <w:pgMar w:top="720" w:right="720" w:bottom="720" w:left="720" w:header="708" w:footer="708" w:gutter="0"/>
      <w:pgBorders w:offsetFrom="page">
        <w:top w:val="handmade2" w:sz="20" w:space="24" w:color="905F9F"/>
        <w:left w:val="handmade2" w:sz="20" w:space="24" w:color="905F9F"/>
        <w:bottom w:val="handmade2" w:sz="20" w:space="24" w:color="905F9F"/>
        <w:right w:val="handmade2" w:sz="20" w:space="24" w:color="905F9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185C"/>
    <w:multiLevelType w:val="hybridMultilevel"/>
    <w:tmpl w:val="7BEA1CA6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33DA7568"/>
    <w:multiLevelType w:val="hybridMultilevel"/>
    <w:tmpl w:val="CD9204F2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4F261E10"/>
    <w:multiLevelType w:val="hybridMultilevel"/>
    <w:tmpl w:val="28D00B94"/>
    <w:lvl w:ilvl="0" w:tplc="0419000D">
      <w:start w:val="1"/>
      <w:numFmt w:val="bullet"/>
      <w:lvlText w:val=""/>
      <w:lvlJc w:val="left"/>
      <w:pPr>
        <w:ind w:left="9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711A4F44"/>
    <w:multiLevelType w:val="hybridMultilevel"/>
    <w:tmpl w:val="630A15E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DB"/>
    <w:rsid w:val="00612059"/>
    <w:rsid w:val="009B67F4"/>
    <w:rsid w:val="00BB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09476-DBD1-4D52-9FDB-FC48502B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0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059"/>
    <w:pPr>
      <w:spacing w:after="0" w:line="240" w:lineRule="auto"/>
    </w:pPr>
  </w:style>
  <w:style w:type="table" w:styleId="a4">
    <w:name w:val="Table Grid"/>
    <w:basedOn w:val="a1"/>
    <w:uiPriority w:val="39"/>
    <w:rsid w:val="0061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8;&#1080;&#1083;&#1086;&#1078;&#1077;&#1085;&#1080;&#1103;/03%20&#1072;&#1085;&#1082;&#1077;&#1090;&#1072;%20&#1076;&#1083;&#1103;%20&#1088;&#1086;&#1076;&#1080;&#1090;&#1077;&#1083;&#1077;&#1081;.docx" TargetMode="External"/><Relationship Id="rId13" Type="http://schemas.openxmlformats.org/officeDocument/2006/relationships/hyperlink" Target="&#1087;&#1088;&#1080;&#1083;&#1086;&#1078;&#1077;&#1085;&#1080;&#1103;/08%20&#1092;&#1080;&#1083;&#1100;&#1084;%20&#1055;&#1091;&#1090;&#1077;&#1096;&#1077;&#1089;&#1090;&#1074;&#1080;&#1077;%20&#1087;&#1086;%20&#1071;&#1088;&#1086;&#1089;&#1083;&#1072;&#1074;&#1080;&#1080;.mp4" TargetMode="External"/><Relationship Id="rId3" Type="http://schemas.openxmlformats.org/officeDocument/2006/relationships/settings" Target="settings.xml"/><Relationship Id="rId7" Type="http://schemas.openxmlformats.org/officeDocument/2006/relationships/hyperlink" Target="&#1087;&#1088;&#1080;&#1083;&#1086;&#1078;&#1077;&#1085;&#1080;&#1103;/02%20&#1050;&#1086;&#1085;&#1089;&#1087;&#1077;&#1082;&#1090;%20&#1079;&#1072;&#1085;&#1103;&#1090;&#1080;&#1103;%20&#1069;&#1084;&#1073;&#1083;&#1077;&#1084;&#1072;%20&#1076;&#1083;&#1103;%20&#1082;&#1080;&#1085;&#1086;&#1089;&#1090;&#1091;&#1076;&#1080;&#1080;.docx" TargetMode="External"/><Relationship Id="rId12" Type="http://schemas.openxmlformats.org/officeDocument/2006/relationships/hyperlink" Target="&#1087;&#1088;&#1080;&#1083;&#1086;&#1078;&#1077;&#1085;&#1080;&#1103;/07%20&#1089;&#1094;&#1077;&#1085;&#1072;&#1088;&#1080;&#1081;%20&#1092;&#1080;&#1083;&#1100;&#1084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7;&#1088;&#1080;&#1083;&#1086;&#1078;&#1077;&#1085;&#1080;&#1103;/01%20&#1050;&#1086;&#1085;&#1089;&#1087;&#1077;&#1082;&#1090;%20&#1079;&#1072;&#1085;&#1103;&#1090;&#1080;&#1103;%20&#1055;&#1091;&#1090;&#1077;&#1096;&#1077;&#1089;&#1090;&#1074;&#1080;&#1077;%20&#1087;&#1086;%20&#1071;&#1088;&#1086;&#1089;&#1083;&#1072;&#1074;&#1080;&#1080;.doc" TargetMode="External"/><Relationship Id="rId11" Type="http://schemas.openxmlformats.org/officeDocument/2006/relationships/hyperlink" Target="&#1087;&#1088;&#1080;&#1083;&#1086;&#1078;&#1077;&#1085;&#1080;&#1103;/06%20&#1082;&#1086;&#1085;&#1089;&#1091;&#1083;&#1100;&#1090;&#1072;&#1094;&#1080;&#1103;%20&#1076;&#1083;&#1103;%20&#1088;&#1086;&#1076;&#1080;&#1090;&#1077;&#1083;&#1077;&#1081;.doc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&#1087;&#1088;&#1080;&#1083;&#1086;&#1078;&#1077;&#1085;&#1080;&#1103;/05%20&#1089;&#1102;&#1078;&#1077;&#1090;&#1085;&#1086;-&#1088;&#1086;&#1083;&#1077;&#1074;&#1072;&#1103;%20&#1080;&#1075;&#1088;&#1072;%20&#1052;&#1099;%20&#1089;&#1085;&#1080;&#1084;&#1072;&#1077;&#1084;%20&#1082;&#1080;&#1085;&#108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87;&#1088;&#1080;&#1083;&#1086;&#1078;&#1077;&#1085;&#1080;&#1103;/04%20&#1076;&#1080;&#1076;&#1072;&#1082;&#1090;&#1080;&#1095;&#1077;&#1089;&#1082;&#1072;&#1103;%20&#1080;&#1075;&#1088;&#1072;%20&#1059;&#1079;&#1085;&#1072;&#1081;%20&#1087;&#1086;%20&#1086;&#1087;&#1080;&#1089;&#1072;&#1085;&#1080;&#110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1682</Words>
  <Characters>9594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Notebook_002</dc:creator>
  <cp:keywords/>
  <dc:description/>
  <cp:lastModifiedBy>Notebook_002</cp:lastModifiedBy>
  <cp:revision>2</cp:revision>
  <dcterms:created xsi:type="dcterms:W3CDTF">2017-01-24T14:06:00Z</dcterms:created>
  <dcterms:modified xsi:type="dcterms:W3CDTF">2017-01-24T14:09:00Z</dcterms:modified>
</cp:coreProperties>
</file>