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E3" w:rsidRDefault="000022E3" w:rsidP="00D5025E">
      <w:pPr>
        <w:jc w:val="center"/>
        <w:rPr>
          <w:rFonts w:ascii="Times New Roman" w:hAnsi="Times New Roman"/>
          <w:sz w:val="28"/>
          <w:szCs w:val="28"/>
        </w:rPr>
      </w:pPr>
      <w:r>
        <w:rPr>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4pt;margin-top:69pt;width:471pt;height:28.5pt;z-index:-251658240;mso-position-vertical-relative:page"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Arial Black&quot;;font-size:20pt;v-text-kern:t" trim="t" fitpath="t" string="«Развитие связной речи дошкольников»"/>
            <w10:wrap anchory="page"/>
          </v:shape>
        </w:pict>
      </w:r>
    </w:p>
    <w:p w:rsidR="000022E3" w:rsidRDefault="000022E3" w:rsidP="00D5025E">
      <w:pPr>
        <w:jc w:val="center"/>
        <w:rPr>
          <w:rFonts w:ascii="Times New Roman" w:hAnsi="Times New Roman"/>
          <w:sz w:val="28"/>
          <w:szCs w:val="28"/>
        </w:rPr>
      </w:pPr>
    </w:p>
    <w:p w:rsidR="00D5025E" w:rsidRPr="000022E3" w:rsidRDefault="00D5025E" w:rsidP="00D5025E">
      <w:pPr>
        <w:jc w:val="center"/>
        <w:rPr>
          <w:rFonts w:ascii="Times New Roman" w:hAnsi="Times New Roman"/>
          <w:b/>
          <w:sz w:val="28"/>
          <w:szCs w:val="28"/>
        </w:rPr>
      </w:pPr>
      <w:r w:rsidRPr="000022E3">
        <w:rPr>
          <w:rFonts w:ascii="Times New Roman" w:hAnsi="Times New Roman"/>
          <w:b/>
          <w:sz w:val="28"/>
          <w:szCs w:val="28"/>
        </w:rPr>
        <w:t>Консультация для родителей</w:t>
      </w:r>
      <w:r w:rsidR="00694494" w:rsidRPr="000022E3">
        <w:rPr>
          <w:rFonts w:ascii="Times New Roman" w:hAnsi="Times New Roman"/>
          <w:b/>
          <w:sz w:val="28"/>
          <w:szCs w:val="28"/>
        </w:rPr>
        <w:t xml:space="preserve"> </w:t>
      </w:r>
    </w:p>
    <w:p w:rsidR="00532697" w:rsidRPr="00532697" w:rsidRDefault="00814250" w:rsidP="00532697">
      <w:pPr>
        <w:pStyle w:val="a3"/>
        <w:ind w:left="-720" w:firstLine="720"/>
        <w:jc w:val="both"/>
        <w:rPr>
          <w:sz w:val="28"/>
          <w:szCs w:val="28"/>
        </w:rPr>
      </w:pPr>
      <w:r>
        <w:rPr>
          <w:sz w:val="28"/>
          <w:szCs w:val="28"/>
        </w:rPr>
        <w:t>П</w:t>
      </w:r>
      <w:r w:rsidR="00D5025E" w:rsidRPr="00D5025E">
        <w:rPr>
          <w:sz w:val="28"/>
          <w:szCs w:val="28"/>
        </w:rPr>
        <w:t>рово</w:t>
      </w:r>
      <w:r>
        <w:rPr>
          <w:sz w:val="28"/>
          <w:szCs w:val="28"/>
        </w:rPr>
        <w:t xml:space="preserve">дя развивающие занятия с детьми, очень </w:t>
      </w:r>
      <w:proofErr w:type="gramStart"/>
      <w:r>
        <w:rPr>
          <w:sz w:val="28"/>
          <w:szCs w:val="28"/>
        </w:rPr>
        <w:t xml:space="preserve">важно </w:t>
      </w:r>
      <w:r w:rsidR="00D5025E" w:rsidRPr="00D5025E">
        <w:rPr>
          <w:sz w:val="28"/>
          <w:szCs w:val="28"/>
        </w:rPr>
        <w:t xml:space="preserve"> стимулировать</w:t>
      </w:r>
      <w:proofErr w:type="gramEnd"/>
      <w:r w:rsidR="00D5025E" w:rsidRPr="00D5025E">
        <w:rPr>
          <w:sz w:val="28"/>
          <w:szCs w:val="28"/>
        </w:rPr>
        <w:t xml:space="preserve">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обязательно нудные каждодневные занятия. Лучше развивать речевые навыки в свободном общении с ребёнком, в творческих играх.</w:t>
      </w:r>
    </w:p>
    <w:p w:rsidR="00532697" w:rsidRPr="00532697" w:rsidRDefault="00532697" w:rsidP="00532697">
      <w:pPr>
        <w:pStyle w:val="a3"/>
        <w:ind w:left="-720"/>
        <w:jc w:val="center"/>
        <w:rPr>
          <w:b/>
          <w:sz w:val="28"/>
          <w:szCs w:val="28"/>
        </w:rPr>
      </w:pPr>
      <w:r w:rsidRPr="00532697">
        <w:rPr>
          <w:b/>
          <w:sz w:val="28"/>
          <w:szCs w:val="28"/>
        </w:rPr>
        <w:t>Как помочь ребёнку овладеть умениями и навыками связной речи?</w:t>
      </w:r>
    </w:p>
    <w:p w:rsidR="003404E1" w:rsidRDefault="00532697" w:rsidP="003404E1">
      <w:pPr>
        <w:pStyle w:val="a3"/>
        <w:ind w:left="-720" w:firstLine="720"/>
        <w:jc w:val="both"/>
        <w:rPr>
          <w:sz w:val="28"/>
          <w:szCs w:val="28"/>
        </w:rPr>
      </w:pPr>
      <w:r w:rsidRPr="00532697">
        <w:rPr>
          <w:sz w:val="28"/>
          <w:szCs w:val="28"/>
        </w:rPr>
        <w:t>Использовать можно все, что видит ребенок вокруг себя.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Следите, за тем, чтобы ребёнок отвечал полным предложением. Также ребенок учится сравнивать, обобщать, понимать значение слов «ширина», «высота», «длина», «высокий», «низкий». Можно использовать привлекательные для ребенка игрушки.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w:t>
      </w:r>
    </w:p>
    <w:p w:rsidR="00D5025E" w:rsidRPr="003404E1" w:rsidRDefault="00532697" w:rsidP="003404E1">
      <w:pPr>
        <w:pStyle w:val="a3"/>
        <w:ind w:left="-720" w:firstLine="720"/>
        <w:jc w:val="both"/>
        <w:rPr>
          <w:sz w:val="28"/>
          <w:szCs w:val="28"/>
        </w:rPr>
      </w:pPr>
      <w:r w:rsidRPr="00532697">
        <w:rPr>
          <w:sz w:val="28"/>
          <w:szCs w:val="28"/>
        </w:rPr>
        <w:t xml:space="preserve">Таким образом, называя самые разные признаки предметов, вы побуждаете развитию связной речи </w:t>
      </w:r>
      <w:r>
        <w:rPr>
          <w:sz w:val="28"/>
          <w:szCs w:val="28"/>
        </w:rPr>
        <w:t>у детей.</w:t>
      </w:r>
    </w:p>
    <w:p w:rsidR="00532697" w:rsidRPr="00532697" w:rsidRDefault="00532697" w:rsidP="006670D7">
      <w:pPr>
        <w:shd w:val="clear" w:color="auto" w:fill="FFFFFF"/>
        <w:spacing w:after="0" w:line="240" w:lineRule="auto"/>
        <w:rPr>
          <w:rFonts w:ascii="Times New Roman" w:eastAsia="Times New Roman" w:hAnsi="Times New Roman" w:cs="Times New Roman"/>
          <w:b/>
          <w:color w:val="000000"/>
          <w:sz w:val="28"/>
          <w:szCs w:val="28"/>
        </w:rPr>
      </w:pPr>
      <w:r w:rsidRPr="00532697">
        <w:rPr>
          <w:rFonts w:ascii="Times New Roman" w:eastAsia="Times New Roman" w:hAnsi="Times New Roman" w:cs="Times New Roman"/>
          <w:b/>
          <w:color w:val="000000"/>
          <w:sz w:val="28"/>
          <w:szCs w:val="28"/>
        </w:rPr>
        <w:t>Примеры игр и упражнений, которые могут использовать родители</w:t>
      </w:r>
    </w:p>
    <w:p w:rsidR="00532697" w:rsidRDefault="00532697" w:rsidP="00532697">
      <w:pPr>
        <w:shd w:val="clear" w:color="auto" w:fill="FFFFFF"/>
        <w:spacing w:after="0" w:line="240" w:lineRule="auto"/>
        <w:jc w:val="center"/>
        <w:rPr>
          <w:rFonts w:ascii="Times New Roman" w:eastAsia="Times New Roman" w:hAnsi="Times New Roman" w:cs="Times New Roman"/>
          <w:b/>
          <w:color w:val="000000"/>
          <w:sz w:val="28"/>
          <w:szCs w:val="28"/>
        </w:rPr>
      </w:pPr>
      <w:r w:rsidRPr="00532697">
        <w:rPr>
          <w:rFonts w:ascii="Times New Roman" w:eastAsia="Times New Roman" w:hAnsi="Times New Roman" w:cs="Times New Roman"/>
          <w:b/>
          <w:color w:val="000000"/>
          <w:sz w:val="28"/>
          <w:szCs w:val="28"/>
        </w:rPr>
        <w:t>в домашних условиях.</w:t>
      </w:r>
    </w:p>
    <w:p w:rsidR="00532697" w:rsidRPr="00532697" w:rsidRDefault="00532697" w:rsidP="00532697">
      <w:pPr>
        <w:shd w:val="clear" w:color="auto" w:fill="FFFFFF"/>
        <w:spacing w:after="0" w:line="240" w:lineRule="auto"/>
        <w:jc w:val="center"/>
        <w:rPr>
          <w:rFonts w:ascii="Times New Roman" w:eastAsia="Times New Roman" w:hAnsi="Times New Roman" w:cs="Times New Roman"/>
          <w:b/>
          <w:color w:val="000000"/>
          <w:sz w:val="28"/>
          <w:szCs w:val="28"/>
        </w:rPr>
      </w:pPr>
    </w:p>
    <w:p w:rsidR="003F2136" w:rsidRPr="002F345F" w:rsidRDefault="00532697" w:rsidP="003F2136">
      <w:pPr>
        <w:shd w:val="clear" w:color="auto" w:fill="FFFFFF"/>
        <w:spacing w:after="0" w:line="240" w:lineRule="auto"/>
        <w:jc w:val="center"/>
        <w:rPr>
          <w:rFonts w:ascii="Times New Roman" w:eastAsia="Times New Roman" w:hAnsi="Times New Roman" w:cs="Times New Roman"/>
          <w:b/>
          <w:color w:val="1F497D" w:themeColor="text2"/>
          <w:sz w:val="28"/>
          <w:szCs w:val="28"/>
        </w:rPr>
      </w:pPr>
      <w:r w:rsidRPr="00532697">
        <w:rPr>
          <w:rFonts w:ascii="Times New Roman" w:eastAsia="Times New Roman" w:hAnsi="Times New Roman" w:cs="Times New Roman"/>
          <w:b/>
          <w:color w:val="1F497D" w:themeColor="text2"/>
          <w:sz w:val="28"/>
          <w:szCs w:val="28"/>
        </w:rPr>
        <w:t xml:space="preserve"> «Что мы видим во дворе?»</w:t>
      </w:r>
    </w:p>
    <w:p w:rsidR="003F2136" w:rsidRDefault="003F2136" w:rsidP="003F2136">
      <w:pPr>
        <w:shd w:val="clear" w:color="auto" w:fill="FFFFFF"/>
        <w:spacing w:after="0" w:line="240" w:lineRule="auto"/>
        <w:jc w:val="both"/>
        <w:rPr>
          <w:rFonts w:ascii="Times New Roman" w:eastAsia="Times New Roman" w:hAnsi="Times New Roman" w:cs="Times New Roman"/>
          <w:b/>
          <w:color w:val="000000"/>
          <w:sz w:val="28"/>
          <w:szCs w:val="28"/>
        </w:rPr>
      </w:pPr>
    </w:p>
    <w:p w:rsidR="003F2136" w:rsidRDefault="00532697" w:rsidP="003F2136">
      <w:pPr>
        <w:shd w:val="clear" w:color="auto" w:fill="FFFFFF"/>
        <w:spacing w:after="0" w:line="240" w:lineRule="auto"/>
        <w:ind w:left="-720" w:firstLine="720"/>
        <w:jc w:val="both"/>
        <w:rPr>
          <w:rFonts w:ascii="Times New Roman" w:eastAsia="Times New Roman" w:hAnsi="Times New Roman" w:cs="Times New Roman"/>
          <w:b/>
          <w:color w:val="000000"/>
          <w:sz w:val="28"/>
          <w:szCs w:val="28"/>
        </w:rPr>
      </w:pPr>
      <w:r w:rsidRPr="00532697">
        <w:rPr>
          <w:rFonts w:ascii="Times New Roman" w:eastAsia="Times New Roman" w:hAnsi="Times New Roman" w:cs="Times New Roman"/>
          <w:color w:val="000000"/>
          <w:sz w:val="28"/>
          <w:szCs w:val="28"/>
        </w:rPr>
        <w:t>Вместе с ребенком посмотрите в окно. Поиграйте в игру «Кто больше</w:t>
      </w:r>
      <w:r w:rsidR="003F2136">
        <w:rPr>
          <w:rFonts w:ascii="Times New Roman" w:eastAsia="Times New Roman" w:hAnsi="Times New Roman" w:cs="Times New Roman"/>
          <w:b/>
          <w:color w:val="000000"/>
          <w:sz w:val="28"/>
          <w:szCs w:val="28"/>
        </w:rPr>
        <w:t xml:space="preserve"> </w:t>
      </w:r>
      <w:r w:rsidRPr="00532697">
        <w:rPr>
          <w:rFonts w:ascii="Times New Roman" w:eastAsia="Times New Roman" w:hAnsi="Times New Roman" w:cs="Times New Roman"/>
          <w:color w:val="000000"/>
          <w:sz w:val="28"/>
          <w:szCs w:val="28"/>
        </w:rPr>
        <w:t>увидит». По очереди перечисляйте то, что вид</w:t>
      </w:r>
      <w:r>
        <w:rPr>
          <w:rFonts w:ascii="Times New Roman" w:eastAsia="Times New Roman" w:hAnsi="Times New Roman" w:cs="Times New Roman"/>
          <w:color w:val="000000"/>
          <w:sz w:val="28"/>
          <w:szCs w:val="28"/>
        </w:rPr>
        <w:t xml:space="preserve">но из вашего окна. Описывайте </w:t>
      </w:r>
      <w:r w:rsidRPr="00532697">
        <w:rPr>
          <w:rFonts w:ascii="Times New Roman" w:eastAsia="Times New Roman" w:hAnsi="Times New Roman" w:cs="Times New Roman"/>
          <w:color w:val="000000"/>
          <w:sz w:val="28"/>
          <w:szCs w:val="28"/>
        </w:rPr>
        <w:t>все</w:t>
      </w:r>
      <w:r>
        <w:rPr>
          <w:rFonts w:ascii="Times New Roman" w:eastAsia="Times New Roman" w:hAnsi="Times New Roman" w:cs="Times New Roman"/>
          <w:color w:val="000000"/>
          <w:sz w:val="28"/>
          <w:szCs w:val="28"/>
        </w:rPr>
        <w:t xml:space="preserve"> увиденное в деталях.</w:t>
      </w:r>
    </w:p>
    <w:p w:rsidR="003F2136" w:rsidRDefault="00532697" w:rsidP="003F2136">
      <w:pPr>
        <w:shd w:val="clear" w:color="auto" w:fill="FFFFFF"/>
        <w:spacing w:after="0" w:line="240" w:lineRule="auto"/>
        <w:ind w:left="-720" w:firstLine="720"/>
        <w:jc w:val="both"/>
        <w:rPr>
          <w:rFonts w:ascii="Times New Roman" w:eastAsia="Times New Roman" w:hAnsi="Times New Roman" w:cs="Times New Roman"/>
          <w:b/>
          <w:color w:val="000000"/>
          <w:sz w:val="28"/>
          <w:szCs w:val="28"/>
        </w:rPr>
      </w:pPr>
      <w:r w:rsidRPr="00532697">
        <w:rPr>
          <w:rFonts w:ascii="Times New Roman" w:eastAsia="Times New Roman" w:hAnsi="Times New Roman" w:cs="Times New Roman"/>
          <w:color w:val="000000"/>
          <w:sz w:val="28"/>
          <w:szCs w:val="28"/>
        </w:rPr>
        <w:t>«Я вижу дом. Возле дома стоит дерево. Оно высокое и толстое, у него</w:t>
      </w:r>
      <w:r w:rsidR="003F2136">
        <w:rPr>
          <w:rFonts w:ascii="Times New Roman" w:eastAsia="Times New Roman" w:hAnsi="Times New Roman" w:cs="Times New Roman"/>
          <w:b/>
          <w:color w:val="000000"/>
          <w:sz w:val="28"/>
          <w:szCs w:val="28"/>
        </w:rPr>
        <w:t xml:space="preserve"> </w:t>
      </w:r>
      <w:r w:rsidRPr="00532697">
        <w:rPr>
          <w:rFonts w:ascii="Times New Roman" w:eastAsia="Times New Roman" w:hAnsi="Times New Roman" w:cs="Times New Roman"/>
          <w:color w:val="000000"/>
          <w:sz w:val="28"/>
          <w:szCs w:val="28"/>
        </w:rPr>
        <w:t>много веток, а на ветках листочки». Если ребенку трудно описать предмет,</w:t>
      </w:r>
      <w:r w:rsidR="003F2136">
        <w:rPr>
          <w:rFonts w:ascii="Times New Roman" w:eastAsia="Times New Roman" w:hAnsi="Times New Roman" w:cs="Times New Roman"/>
          <w:b/>
          <w:color w:val="000000"/>
          <w:sz w:val="28"/>
          <w:szCs w:val="28"/>
        </w:rPr>
        <w:t xml:space="preserve"> </w:t>
      </w:r>
      <w:r w:rsidRPr="00532697">
        <w:rPr>
          <w:rFonts w:ascii="Times New Roman" w:eastAsia="Times New Roman" w:hAnsi="Times New Roman" w:cs="Times New Roman"/>
          <w:color w:val="000000"/>
          <w:sz w:val="28"/>
          <w:szCs w:val="28"/>
        </w:rPr>
        <w:t>помогите ему наводящими вопросами. «Ты увидел дом? Он низкий или</w:t>
      </w:r>
      <w:r w:rsidR="003F2136">
        <w:rPr>
          <w:rFonts w:ascii="Times New Roman" w:eastAsia="Times New Roman" w:hAnsi="Times New Roman" w:cs="Times New Roman"/>
          <w:color w:val="000000"/>
          <w:sz w:val="28"/>
          <w:szCs w:val="28"/>
        </w:rPr>
        <w:t xml:space="preserve"> высокий? </w:t>
      </w:r>
    </w:p>
    <w:p w:rsidR="003F2136" w:rsidRDefault="003F2136" w:rsidP="003F2136">
      <w:pPr>
        <w:shd w:val="clear" w:color="auto" w:fill="FFFFFF"/>
        <w:spacing w:after="0" w:line="240" w:lineRule="auto"/>
        <w:ind w:left="-720"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Игра </w:t>
      </w:r>
      <w:r w:rsidR="00532697" w:rsidRPr="00532697">
        <w:rPr>
          <w:rFonts w:ascii="Times New Roman" w:eastAsia="Times New Roman" w:hAnsi="Times New Roman" w:cs="Times New Roman"/>
          <w:color w:val="000000"/>
          <w:sz w:val="28"/>
          <w:szCs w:val="28"/>
        </w:rPr>
        <w:t>способствует</w:t>
      </w:r>
      <w:r>
        <w:rPr>
          <w:rFonts w:ascii="Times New Roman" w:eastAsia="Times New Roman" w:hAnsi="Times New Roman" w:cs="Times New Roman"/>
          <w:color w:val="000000"/>
          <w:sz w:val="28"/>
          <w:szCs w:val="28"/>
        </w:rPr>
        <w:t xml:space="preserve"> </w:t>
      </w:r>
      <w:r w:rsidR="00532697" w:rsidRPr="00532697">
        <w:rPr>
          <w:rFonts w:ascii="Times New Roman" w:eastAsia="Times New Roman" w:hAnsi="Times New Roman" w:cs="Times New Roman"/>
          <w:color w:val="000000"/>
          <w:sz w:val="28"/>
          <w:szCs w:val="28"/>
        </w:rPr>
        <w:t>развитию</w:t>
      </w:r>
      <w:r>
        <w:rPr>
          <w:rFonts w:ascii="Times New Roman" w:eastAsia="Times New Roman" w:hAnsi="Times New Roman" w:cs="Times New Roman"/>
          <w:color w:val="000000"/>
          <w:sz w:val="28"/>
          <w:szCs w:val="28"/>
        </w:rPr>
        <w:t xml:space="preserve"> </w:t>
      </w:r>
      <w:r w:rsidR="00532697" w:rsidRPr="00532697">
        <w:rPr>
          <w:rFonts w:ascii="Times New Roman" w:eastAsia="Times New Roman" w:hAnsi="Times New Roman" w:cs="Times New Roman"/>
          <w:color w:val="000000"/>
          <w:sz w:val="28"/>
          <w:szCs w:val="28"/>
        </w:rPr>
        <w:t>активной</w:t>
      </w:r>
      <w:r>
        <w:rPr>
          <w:rFonts w:ascii="Times New Roman" w:eastAsia="Times New Roman" w:hAnsi="Times New Roman" w:cs="Times New Roman"/>
          <w:color w:val="000000"/>
          <w:sz w:val="28"/>
          <w:szCs w:val="28"/>
        </w:rPr>
        <w:t xml:space="preserve"> речи, наблюдательности, </w:t>
      </w:r>
      <w:r w:rsidR="00532697" w:rsidRPr="00532697">
        <w:rPr>
          <w:rFonts w:ascii="Times New Roman" w:eastAsia="Times New Roman" w:hAnsi="Times New Roman" w:cs="Times New Roman"/>
          <w:color w:val="000000"/>
          <w:sz w:val="28"/>
          <w:szCs w:val="28"/>
        </w:rPr>
        <w:t>пополнению словарного запаса. Что мы видели вчера?</w:t>
      </w:r>
    </w:p>
    <w:p w:rsidR="00532697" w:rsidRDefault="00532697" w:rsidP="002F345F">
      <w:pPr>
        <w:shd w:val="clear" w:color="auto" w:fill="FFFFFF"/>
        <w:spacing w:after="0" w:line="240" w:lineRule="auto"/>
        <w:ind w:left="-720" w:firstLine="720"/>
        <w:jc w:val="both"/>
        <w:rPr>
          <w:rFonts w:ascii="Times New Roman" w:eastAsia="Times New Roman" w:hAnsi="Times New Roman" w:cs="Times New Roman"/>
          <w:color w:val="000000"/>
          <w:sz w:val="28"/>
          <w:szCs w:val="28"/>
        </w:rPr>
      </w:pPr>
      <w:r w:rsidRPr="00532697">
        <w:rPr>
          <w:rFonts w:ascii="Times New Roman" w:eastAsia="Times New Roman" w:hAnsi="Times New Roman" w:cs="Times New Roman"/>
          <w:color w:val="000000"/>
          <w:sz w:val="28"/>
          <w:szCs w:val="28"/>
        </w:rPr>
        <w:t>Вместе с ребенком вспомните, где вы были вчера, что делали, кого</w:t>
      </w:r>
      <w:r w:rsidR="003F2136">
        <w:rPr>
          <w:rFonts w:ascii="Times New Roman" w:eastAsia="Times New Roman" w:hAnsi="Times New Roman" w:cs="Times New Roman"/>
          <w:b/>
          <w:color w:val="000000"/>
          <w:sz w:val="28"/>
          <w:szCs w:val="28"/>
        </w:rPr>
        <w:t xml:space="preserve"> </w:t>
      </w:r>
      <w:r w:rsidRPr="00532697">
        <w:rPr>
          <w:rFonts w:ascii="Times New Roman" w:eastAsia="Times New Roman" w:hAnsi="Times New Roman" w:cs="Times New Roman"/>
          <w:color w:val="000000"/>
          <w:sz w:val="28"/>
          <w:szCs w:val="28"/>
        </w:rPr>
        <w:t>встречали, о чем разговаривали. Фиксируйте внимание на деталях. Игра</w:t>
      </w:r>
      <w:r w:rsidR="003F2136">
        <w:rPr>
          <w:rFonts w:ascii="Times New Roman" w:eastAsia="Times New Roman" w:hAnsi="Times New Roman" w:cs="Times New Roman"/>
          <w:b/>
          <w:color w:val="000000"/>
          <w:sz w:val="28"/>
          <w:szCs w:val="28"/>
        </w:rPr>
        <w:t xml:space="preserve"> </w:t>
      </w:r>
      <w:r w:rsidRPr="00532697">
        <w:rPr>
          <w:rFonts w:ascii="Times New Roman" w:eastAsia="Times New Roman" w:hAnsi="Times New Roman" w:cs="Times New Roman"/>
          <w:color w:val="000000"/>
          <w:sz w:val="28"/>
          <w:szCs w:val="28"/>
        </w:rPr>
        <w:t>способствует развитию памяти, внимания, наблюдательности, пополнению</w:t>
      </w:r>
      <w:r w:rsidR="003F2136">
        <w:rPr>
          <w:rFonts w:ascii="Times New Roman" w:eastAsia="Times New Roman" w:hAnsi="Times New Roman" w:cs="Times New Roman"/>
          <w:b/>
          <w:color w:val="000000"/>
          <w:sz w:val="28"/>
          <w:szCs w:val="28"/>
        </w:rPr>
        <w:t xml:space="preserve"> </w:t>
      </w:r>
      <w:r w:rsidRPr="00532697">
        <w:rPr>
          <w:rFonts w:ascii="Times New Roman" w:eastAsia="Times New Roman" w:hAnsi="Times New Roman" w:cs="Times New Roman"/>
          <w:color w:val="000000"/>
          <w:sz w:val="28"/>
          <w:szCs w:val="28"/>
        </w:rPr>
        <w:t>словарного запаса. Что мы будем делать завтра?</w:t>
      </w:r>
    </w:p>
    <w:p w:rsidR="002F345F" w:rsidRPr="002F345F" w:rsidRDefault="002F345F" w:rsidP="002F345F">
      <w:pPr>
        <w:shd w:val="clear" w:color="auto" w:fill="FFFFFF"/>
        <w:spacing w:after="0" w:line="240" w:lineRule="auto"/>
        <w:ind w:left="-720" w:firstLine="720"/>
        <w:jc w:val="both"/>
        <w:rPr>
          <w:rStyle w:val="a4"/>
          <w:rFonts w:ascii="Times New Roman" w:eastAsia="Times New Roman" w:hAnsi="Times New Roman"/>
          <w:bCs w:val="0"/>
          <w:color w:val="000000"/>
          <w:sz w:val="28"/>
          <w:szCs w:val="28"/>
        </w:rPr>
      </w:pPr>
    </w:p>
    <w:p w:rsidR="00D5025E" w:rsidRPr="002F345F" w:rsidRDefault="002F345F" w:rsidP="002F345F">
      <w:pPr>
        <w:pStyle w:val="a3"/>
        <w:ind w:left="-720"/>
        <w:jc w:val="center"/>
        <w:rPr>
          <w:color w:val="1F497D" w:themeColor="text2"/>
          <w:sz w:val="28"/>
          <w:szCs w:val="28"/>
        </w:rPr>
      </w:pPr>
      <w:r w:rsidRPr="002F345F">
        <w:rPr>
          <w:rStyle w:val="a4"/>
          <w:color w:val="1F497D" w:themeColor="text2"/>
          <w:sz w:val="28"/>
          <w:szCs w:val="28"/>
        </w:rPr>
        <w:lastRenderedPageBreak/>
        <w:t>«Вспомни случай»</w:t>
      </w:r>
    </w:p>
    <w:p w:rsidR="00D5025E" w:rsidRPr="00D5025E" w:rsidRDefault="00D5025E" w:rsidP="003F2136">
      <w:pPr>
        <w:pStyle w:val="a3"/>
        <w:ind w:left="-720" w:firstLine="720"/>
        <w:jc w:val="both"/>
        <w:rPr>
          <w:sz w:val="28"/>
          <w:szCs w:val="28"/>
        </w:rPr>
      </w:pPr>
      <w:r w:rsidRPr="00D5025E">
        <w:rPr>
          <w:sz w:val="28"/>
          <w:szCs w:val="28"/>
        </w:rPr>
        <w:t xml:space="preserve">Выберете с ребёнком какое – то событие, в котором вы вместе недавно участвовали. </w:t>
      </w:r>
      <w:r w:rsidR="003F2136">
        <w:rPr>
          <w:rStyle w:val="a4"/>
          <w:b w:val="0"/>
          <w:sz w:val="28"/>
          <w:szCs w:val="28"/>
        </w:rPr>
        <w:t>Например,</w:t>
      </w:r>
      <w:r w:rsidRPr="003F2136">
        <w:rPr>
          <w:rStyle w:val="a4"/>
          <w:b w:val="0"/>
          <w:sz w:val="28"/>
          <w:szCs w:val="28"/>
        </w:rPr>
        <w:t xml:space="preserve"> </w:t>
      </w:r>
      <w:r w:rsidRPr="00D5025E">
        <w:rPr>
          <w:sz w:val="28"/>
          <w:szCs w:val="28"/>
        </w:rPr>
        <w:t>как вы гуляли в Центре города и смотрели на праздничный салют, встречали бабушку, отмечали</w:t>
      </w:r>
      <w:r w:rsidR="003F2136">
        <w:rPr>
          <w:sz w:val="28"/>
          <w:szCs w:val="28"/>
        </w:rPr>
        <w:t xml:space="preserve"> день рождения и т.д.</w:t>
      </w:r>
      <w:r w:rsidRPr="00D5025E">
        <w:rPr>
          <w:sz w:val="28"/>
          <w:szCs w:val="28"/>
        </w:rPr>
        <w:t xml:space="preserve">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D5025E" w:rsidRPr="002F345F" w:rsidRDefault="002F345F" w:rsidP="003F2136">
      <w:pPr>
        <w:pStyle w:val="a3"/>
        <w:ind w:left="-720"/>
        <w:jc w:val="center"/>
        <w:rPr>
          <w:color w:val="1F497D" w:themeColor="text2"/>
          <w:sz w:val="28"/>
          <w:szCs w:val="28"/>
        </w:rPr>
      </w:pPr>
      <w:r w:rsidRPr="002F345F">
        <w:rPr>
          <w:rStyle w:val="a4"/>
          <w:color w:val="1F497D" w:themeColor="text2"/>
          <w:sz w:val="28"/>
          <w:szCs w:val="28"/>
        </w:rPr>
        <w:t>«Говорим по-разному»</w:t>
      </w:r>
    </w:p>
    <w:p w:rsidR="00D5025E" w:rsidRPr="00D5025E" w:rsidRDefault="00D5025E" w:rsidP="003F2136">
      <w:pPr>
        <w:pStyle w:val="a3"/>
        <w:ind w:left="-720" w:firstLine="720"/>
        <w:jc w:val="both"/>
        <w:rPr>
          <w:sz w:val="28"/>
          <w:szCs w:val="28"/>
        </w:rPr>
      </w:pPr>
      <w:r w:rsidRPr="00D5025E">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телевизионный комментатор. </w:t>
      </w:r>
    </w:p>
    <w:p w:rsidR="00D5025E" w:rsidRPr="002F345F" w:rsidRDefault="002F345F" w:rsidP="003F2136">
      <w:pPr>
        <w:pStyle w:val="a3"/>
        <w:ind w:left="-720"/>
        <w:jc w:val="center"/>
        <w:rPr>
          <w:color w:val="1F497D" w:themeColor="text2"/>
          <w:sz w:val="28"/>
          <w:szCs w:val="28"/>
        </w:rPr>
      </w:pPr>
      <w:r w:rsidRPr="002F345F">
        <w:rPr>
          <w:rStyle w:val="a4"/>
          <w:color w:val="1F497D" w:themeColor="text2"/>
          <w:sz w:val="28"/>
          <w:szCs w:val="28"/>
        </w:rPr>
        <w:t>«Бюро путешествий»</w:t>
      </w:r>
    </w:p>
    <w:p w:rsidR="00D5025E" w:rsidRDefault="00D5025E" w:rsidP="003F2136">
      <w:pPr>
        <w:pStyle w:val="a3"/>
        <w:ind w:left="-720" w:firstLine="720"/>
        <w:jc w:val="both"/>
        <w:rPr>
          <w:sz w:val="28"/>
          <w:szCs w:val="28"/>
        </w:rPr>
      </w:pPr>
      <w:r w:rsidRPr="00D5025E">
        <w:rPr>
          <w:sz w:val="28"/>
          <w:szCs w:val="28"/>
        </w:rPr>
        <w:t>Каждый день Вы с ребёнком отправляетесь по обычному маршруту, в магазин или детский сад. А что, если попробовать разнообразить свои будни? Представьте, что вы отбываете в увлекательное путешествие. Обсудите вместе с ребёнком,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D5025E" w:rsidRPr="002F345F" w:rsidRDefault="002F345F" w:rsidP="00650ECD">
      <w:pPr>
        <w:pStyle w:val="a3"/>
        <w:ind w:left="-720"/>
        <w:jc w:val="center"/>
        <w:rPr>
          <w:color w:val="1F497D" w:themeColor="text2"/>
          <w:sz w:val="28"/>
          <w:szCs w:val="28"/>
        </w:rPr>
      </w:pPr>
      <w:r w:rsidRPr="002F345F">
        <w:rPr>
          <w:rStyle w:val="a4"/>
          <w:color w:val="1F497D" w:themeColor="text2"/>
          <w:sz w:val="28"/>
          <w:szCs w:val="28"/>
        </w:rPr>
        <w:t>«Всегда под рукой»</w:t>
      </w:r>
    </w:p>
    <w:p w:rsidR="00D5025E" w:rsidRPr="00D5025E" w:rsidRDefault="00D5025E" w:rsidP="00650ECD">
      <w:pPr>
        <w:pStyle w:val="a3"/>
        <w:ind w:left="-720" w:firstLine="720"/>
        <w:jc w:val="both"/>
        <w:rPr>
          <w:sz w:val="28"/>
          <w:szCs w:val="28"/>
        </w:rPr>
      </w:pPr>
      <w:r w:rsidRPr="00D5025E">
        <w:rPr>
          <w:sz w:val="28"/>
          <w:szCs w:val="28"/>
        </w:rPr>
        <w:t xml:space="preserve">Всем родителям знакомы ситуации, когда ребёнок трудно чем –то занять, -например, долгое ожидание в очереди или утомительная поездка в транспорте. Всё, что нужно в таких случаях, чтобы в маминой сумочке нашлась пара фломастеров или хотя бы просто ручка. </w:t>
      </w:r>
      <w:r w:rsidRPr="00650ECD">
        <w:rPr>
          <w:sz w:val="28"/>
          <w:szCs w:val="28"/>
        </w:rPr>
        <w:t xml:space="preserve">Нарисуйте на пальчиках ребёнка рожицы: </w:t>
      </w:r>
      <w:r w:rsidRPr="00650ECD">
        <w:rPr>
          <w:rStyle w:val="a5"/>
          <w:i w:val="0"/>
          <w:sz w:val="28"/>
          <w:szCs w:val="28"/>
        </w:rPr>
        <w:t xml:space="preserve">одна </w:t>
      </w:r>
      <w:r w:rsidR="00650ECD" w:rsidRPr="00650ECD">
        <w:rPr>
          <w:rStyle w:val="a5"/>
          <w:i w:val="0"/>
          <w:sz w:val="28"/>
          <w:szCs w:val="28"/>
        </w:rPr>
        <w:t xml:space="preserve">- </w:t>
      </w:r>
      <w:r w:rsidRPr="00650ECD">
        <w:rPr>
          <w:rStyle w:val="a5"/>
          <w:i w:val="0"/>
          <w:sz w:val="28"/>
          <w:szCs w:val="28"/>
        </w:rPr>
        <w:t>улыбающаяся, другая -</w:t>
      </w:r>
      <w:r w:rsidR="00650ECD" w:rsidRPr="00650ECD">
        <w:rPr>
          <w:rStyle w:val="a5"/>
          <w:i w:val="0"/>
          <w:sz w:val="28"/>
          <w:szCs w:val="28"/>
        </w:rPr>
        <w:t xml:space="preserve"> печальная, третья – удивляющаяся.</w:t>
      </w:r>
      <w:r w:rsidRPr="00D5025E">
        <w:rPr>
          <w:rStyle w:val="a5"/>
          <w:sz w:val="28"/>
          <w:szCs w:val="28"/>
        </w:rPr>
        <w:t xml:space="preserve"> </w:t>
      </w:r>
      <w:r w:rsidRPr="00D5025E">
        <w:rPr>
          <w:sz w:val="28"/>
          <w:szCs w:val="28"/>
        </w:rPr>
        <w:t>Пусть на одной руке окажутся два персонажа, а на другой, допустим, три. Дошкольник может дать персонажам имена, познакомить их между собой, спеть песенку или разыграть с ними сценку.</w:t>
      </w:r>
    </w:p>
    <w:p w:rsidR="00D5025E" w:rsidRPr="002F345F" w:rsidRDefault="002F345F" w:rsidP="00650ECD">
      <w:pPr>
        <w:pStyle w:val="a3"/>
        <w:ind w:left="-720"/>
        <w:jc w:val="center"/>
        <w:rPr>
          <w:color w:val="1F497D" w:themeColor="text2"/>
          <w:sz w:val="28"/>
          <w:szCs w:val="28"/>
        </w:rPr>
      </w:pPr>
      <w:r w:rsidRPr="002F345F">
        <w:rPr>
          <w:rStyle w:val="a4"/>
          <w:color w:val="1F497D" w:themeColor="text2"/>
          <w:sz w:val="28"/>
          <w:szCs w:val="28"/>
        </w:rPr>
        <w:t>«Истории из жизни»</w:t>
      </w:r>
    </w:p>
    <w:p w:rsidR="00D5025E" w:rsidRPr="00D5025E" w:rsidRDefault="00D5025E" w:rsidP="00650ECD">
      <w:pPr>
        <w:pStyle w:val="a3"/>
        <w:ind w:left="-720" w:firstLine="720"/>
        <w:jc w:val="both"/>
        <w:rPr>
          <w:sz w:val="28"/>
          <w:szCs w:val="28"/>
        </w:rPr>
      </w:pPr>
      <w:r w:rsidRPr="00D5025E">
        <w:rPr>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чём рассказывать? </w:t>
      </w:r>
      <w:r w:rsidR="00650ECD">
        <w:rPr>
          <w:rStyle w:val="a4"/>
          <w:b w:val="0"/>
          <w:sz w:val="28"/>
          <w:szCs w:val="28"/>
        </w:rPr>
        <w:t xml:space="preserve">Например, </w:t>
      </w:r>
      <w:r w:rsidRPr="00D5025E">
        <w:rPr>
          <w:sz w:val="28"/>
          <w:szCs w:val="28"/>
        </w:rPr>
        <w:t>как вы учились кататься на велосипеде. Или как вы летали на самолёте и т.д. Некоторые истории вам придётся рассказывать не один раз. Просите и других членов семьи подключаться к игре.</w:t>
      </w:r>
    </w:p>
    <w:p w:rsidR="00D5025E" w:rsidRPr="002F345F" w:rsidRDefault="002F345F" w:rsidP="00650ECD">
      <w:pPr>
        <w:pStyle w:val="a3"/>
        <w:ind w:left="-720"/>
        <w:jc w:val="center"/>
        <w:rPr>
          <w:color w:val="1F497D" w:themeColor="text2"/>
          <w:sz w:val="28"/>
          <w:szCs w:val="28"/>
        </w:rPr>
      </w:pPr>
      <w:r w:rsidRPr="002F345F">
        <w:rPr>
          <w:rStyle w:val="a4"/>
          <w:color w:val="1F497D" w:themeColor="text2"/>
          <w:sz w:val="28"/>
          <w:szCs w:val="28"/>
        </w:rPr>
        <w:lastRenderedPageBreak/>
        <w:t>«Измени песню»</w:t>
      </w:r>
    </w:p>
    <w:p w:rsidR="00650ECD" w:rsidRPr="00650ECD" w:rsidRDefault="00D5025E" w:rsidP="006670D7">
      <w:pPr>
        <w:pStyle w:val="a3"/>
        <w:ind w:left="-720" w:firstLine="720"/>
        <w:jc w:val="both"/>
        <w:rPr>
          <w:rStyle w:val="a4"/>
          <w:b w:val="0"/>
          <w:bCs w:val="0"/>
          <w:sz w:val="28"/>
          <w:szCs w:val="28"/>
        </w:rPr>
      </w:pPr>
      <w:r w:rsidRPr="00D5025E">
        <w:rPr>
          <w:sz w:val="28"/>
          <w:szCs w:val="28"/>
        </w:rPr>
        <w:t>Детям нравится петь о знакомых вещах – о себе и своей семье, о своих игрушках и о т</w:t>
      </w:r>
      <w:r w:rsidR="006C2E44">
        <w:rPr>
          <w:sz w:val="28"/>
          <w:szCs w:val="28"/>
        </w:rPr>
        <w:t xml:space="preserve">ом, что они видели на прогулке. </w:t>
      </w:r>
      <w:r w:rsidRPr="00D5025E">
        <w:rPr>
          <w:sz w:val="28"/>
          <w:szCs w:val="28"/>
        </w:rPr>
        <w:t>Выберете хорошо известную песню и предложите ребёнку придумать к ней новые слова. Ничего, если текст будет не слишком связным, много повторений – тоже не страшно. Рифмы не обязательны. Можете предложить свой, «взрослый» вариант переделанного текста.</w:t>
      </w:r>
    </w:p>
    <w:p w:rsidR="00650ECD" w:rsidRPr="002F345F" w:rsidRDefault="00650ECD" w:rsidP="00650ECD">
      <w:pPr>
        <w:spacing w:after="0"/>
        <w:jc w:val="center"/>
        <w:rPr>
          <w:rFonts w:ascii="Times New Roman" w:hAnsi="Times New Roman" w:cs="Times New Roman"/>
          <w:b/>
          <w:color w:val="1F497D" w:themeColor="text2"/>
          <w:sz w:val="28"/>
          <w:szCs w:val="28"/>
        </w:rPr>
      </w:pPr>
      <w:r w:rsidRPr="002F345F">
        <w:rPr>
          <w:rFonts w:ascii="Times New Roman" w:hAnsi="Times New Roman" w:cs="Times New Roman"/>
          <w:b/>
          <w:color w:val="1F497D" w:themeColor="text2"/>
          <w:sz w:val="28"/>
          <w:szCs w:val="28"/>
        </w:rPr>
        <w:t>«Повтори скороговорку»</w:t>
      </w:r>
    </w:p>
    <w:p w:rsidR="006670D7" w:rsidRDefault="006670D7" w:rsidP="006670D7">
      <w:pPr>
        <w:spacing w:after="0"/>
        <w:ind w:left="-720" w:firstLine="720"/>
        <w:jc w:val="center"/>
        <w:rPr>
          <w:rFonts w:ascii="Times New Roman" w:hAnsi="Times New Roman" w:cs="Times New Roman"/>
          <w:sz w:val="28"/>
          <w:szCs w:val="28"/>
        </w:rPr>
      </w:pPr>
    </w:p>
    <w:p w:rsidR="00650ECD" w:rsidRDefault="00650ECD" w:rsidP="006670D7">
      <w:pPr>
        <w:spacing w:after="0"/>
        <w:ind w:left="-720" w:firstLine="720"/>
        <w:jc w:val="both"/>
        <w:rPr>
          <w:rFonts w:ascii="Times New Roman" w:hAnsi="Times New Roman" w:cs="Times New Roman"/>
          <w:sz w:val="28"/>
          <w:szCs w:val="28"/>
        </w:rPr>
      </w:pPr>
      <w:r w:rsidRPr="00650ECD">
        <w:rPr>
          <w:rFonts w:ascii="Times New Roman" w:hAnsi="Times New Roman" w:cs="Times New Roman"/>
          <w:sz w:val="28"/>
          <w:szCs w:val="28"/>
        </w:rPr>
        <w:t>Скороговорки являются эффективным средством развития речи. Они</w:t>
      </w:r>
      <w:r w:rsidR="006670D7">
        <w:rPr>
          <w:rFonts w:ascii="Times New Roman" w:hAnsi="Times New Roman" w:cs="Times New Roman"/>
          <w:sz w:val="28"/>
          <w:szCs w:val="28"/>
        </w:rPr>
        <w:t xml:space="preserve"> позволяют </w:t>
      </w:r>
      <w:r w:rsidRPr="00650ECD">
        <w:rPr>
          <w:rFonts w:ascii="Times New Roman" w:hAnsi="Times New Roman" w:cs="Times New Roman"/>
          <w:sz w:val="28"/>
          <w:szCs w:val="28"/>
        </w:rPr>
        <w:t>отрабатывать</w:t>
      </w:r>
      <w:r w:rsidR="006670D7">
        <w:rPr>
          <w:rFonts w:ascii="Times New Roman" w:hAnsi="Times New Roman" w:cs="Times New Roman"/>
          <w:b/>
          <w:sz w:val="28"/>
          <w:szCs w:val="28"/>
        </w:rPr>
        <w:t xml:space="preserve"> </w:t>
      </w:r>
      <w:r w:rsidRPr="00650ECD">
        <w:rPr>
          <w:rFonts w:ascii="Times New Roman" w:hAnsi="Times New Roman" w:cs="Times New Roman"/>
          <w:sz w:val="28"/>
          <w:szCs w:val="28"/>
        </w:rPr>
        <w:t>навыки</w:t>
      </w:r>
      <w:r w:rsidR="006670D7">
        <w:rPr>
          <w:rFonts w:ascii="Times New Roman" w:hAnsi="Times New Roman" w:cs="Times New Roman"/>
          <w:b/>
          <w:sz w:val="28"/>
          <w:szCs w:val="28"/>
        </w:rPr>
        <w:t xml:space="preserve"> </w:t>
      </w:r>
      <w:r w:rsidRPr="00650ECD">
        <w:rPr>
          <w:rFonts w:ascii="Times New Roman" w:hAnsi="Times New Roman" w:cs="Times New Roman"/>
          <w:sz w:val="28"/>
          <w:szCs w:val="28"/>
        </w:rPr>
        <w:t>правильной</w:t>
      </w:r>
      <w:r w:rsidR="006670D7">
        <w:rPr>
          <w:rFonts w:ascii="Times New Roman" w:hAnsi="Times New Roman" w:cs="Times New Roman"/>
          <w:b/>
          <w:sz w:val="28"/>
          <w:szCs w:val="28"/>
        </w:rPr>
        <w:t xml:space="preserve"> </w:t>
      </w:r>
      <w:r w:rsidRPr="00650ECD">
        <w:rPr>
          <w:rFonts w:ascii="Times New Roman" w:hAnsi="Times New Roman" w:cs="Times New Roman"/>
          <w:sz w:val="28"/>
          <w:szCs w:val="28"/>
        </w:rPr>
        <w:t>и</w:t>
      </w:r>
      <w:r w:rsidR="006670D7">
        <w:rPr>
          <w:rFonts w:ascii="Times New Roman" w:hAnsi="Times New Roman" w:cs="Times New Roman"/>
          <w:b/>
          <w:sz w:val="28"/>
          <w:szCs w:val="28"/>
        </w:rPr>
        <w:t xml:space="preserve"> </w:t>
      </w:r>
      <w:r w:rsidRPr="00650ECD">
        <w:rPr>
          <w:rFonts w:ascii="Times New Roman" w:hAnsi="Times New Roman" w:cs="Times New Roman"/>
          <w:sz w:val="28"/>
          <w:szCs w:val="28"/>
        </w:rPr>
        <w:t>четкой</w:t>
      </w:r>
      <w:r w:rsidR="006670D7">
        <w:rPr>
          <w:rFonts w:ascii="Times New Roman" w:hAnsi="Times New Roman" w:cs="Times New Roman"/>
          <w:sz w:val="28"/>
          <w:szCs w:val="28"/>
        </w:rPr>
        <w:t xml:space="preserve"> артикуляции, совершенствовать </w:t>
      </w:r>
      <w:r w:rsidRPr="00650ECD">
        <w:rPr>
          <w:rFonts w:ascii="Times New Roman" w:hAnsi="Times New Roman" w:cs="Times New Roman"/>
          <w:sz w:val="28"/>
          <w:szCs w:val="28"/>
        </w:rPr>
        <w:t>плавность и темп речи.</w:t>
      </w:r>
    </w:p>
    <w:p w:rsidR="006670D7" w:rsidRPr="006670D7" w:rsidRDefault="006670D7" w:rsidP="006670D7">
      <w:pPr>
        <w:spacing w:after="0"/>
        <w:ind w:left="-720" w:firstLine="720"/>
        <w:jc w:val="both"/>
        <w:rPr>
          <w:rFonts w:ascii="Times New Roman" w:hAnsi="Times New Roman" w:cs="Times New Roman"/>
          <w:b/>
          <w:sz w:val="28"/>
          <w:szCs w:val="28"/>
        </w:rPr>
      </w:pPr>
    </w:p>
    <w:p w:rsidR="00650ECD" w:rsidRPr="002F345F" w:rsidRDefault="00650ECD" w:rsidP="006670D7">
      <w:pPr>
        <w:spacing w:after="0"/>
        <w:jc w:val="center"/>
        <w:rPr>
          <w:rFonts w:ascii="Times New Roman" w:hAnsi="Times New Roman" w:cs="Times New Roman"/>
          <w:b/>
          <w:color w:val="1F497D" w:themeColor="text2"/>
          <w:sz w:val="28"/>
          <w:szCs w:val="28"/>
        </w:rPr>
      </w:pPr>
      <w:r w:rsidRPr="002F345F">
        <w:rPr>
          <w:rFonts w:ascii="Times New Roman" w:hAnsi="Times New Roman" w:cs="Times New Roman"/>
          <w:b/>
          <w:color w:val="1F497D" w:themeColor="text2"/>
          <w:sz w:val="28"/>
          <w:szCs w:val="28"/>
        </w:rPr>
        <w:t>«Выучи стихотворение»</w:t>
      </w:r>
    </w:p>
    <w:p w:rsidR="006670D7" w:rsidRPr="006670D7" w:rsidRDefault="006670D7" w:rsidP="006670D7">
      <w:pPr>
        <w:spacing w:after="0"/>
        <w:jc w:val="center"/>
        <w:rPr>
          <w:rFonts w:ascii="Times New Roman" w:hAnsi="Times New Roman" w:cs="Times New Roman"/>
          <w:b/>
          <w:sz w:val="28"/>
          <w:szCs w:val="28"/>
        </w:rPr>
      </w:pPr>
    </w:p>
    <w:p w:rsidR="006670D7" w:rsidRDefault="00650ECD" w:rsidP="006670D7">
      <w:pPr>
        <w:spacing w:after="0"/>
        <w:ind w:left="-720" w:firstLine="720"/>
        <w:jc w:val="both"/>
        <w:rPr>
          <w:rFonts w:ascii="Times New Roman" w:hAnsi="Times New Roman" w:cs="Times New Roman"/>
          <w:sz w:val="28"/>
          <w:szCs w:val="28"/>
        </w:rPr>
      </w:pPr>
      <w:r w:rsidRPr="00650ECD">
        <w:rPr>
          <w:rFonts w:ascii="Times New Roman" w:hAnsi="Times New Roman" w:cs="Times New Roman"/>
          <w:sz w:val="28"/>
          <w:szCs w:val="28"/>
        </w:rPr>
        <w:t>Разучивание стихов</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является средством</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закрепления правильного</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звукопроизношения, расширения словарного запаса, развития речи.</w:t>
      </w:r>
      <w:r w:rsidR="006670D7">
        <w:rPr>
          <w:rFonts w:ascii="Times New Roman" w:hAnsi="Times New Roman" w:cs="Times New Roman"/>
          <w:sz w:val="28"/>
          <w:szCs w:val="28"/>
        </w:rPr>
        <w:t xml:space="preserve"> </w:t>
      </w:r>
    </w:p>
    <w:p w:rsidR="00650ECD" w:rsidRPr="00650ECD" w:rsidRDefault="00650ECD" w:rsidP="006670D7">
      <w:pPr>
        <w:spacing w:after="0"/>
        <w:ind w:left="-720"/>
        <w:jc w:val="both"/>
        <w:rPr>
          <w:rFonts w:ascii="Times New Roman" w:hAnsi="Times New Roman" w:cs="Times New Roman"/>
          <w:sz w:val="28"/>
          <w:szCs w:val="28"/>
        </w:rPr>
      </w:pPr>
      <w:r w:rsidRPr="00650ECD">
        <w:rPr>
          <w:rFonts w:ascii="Times New Roman" w:hAnsi="Times New Roman" w:cs="Times New Roman"/>
          <w:sz w:val="28"/>
          <w:szCs w:val="28"/>
        </w:rPr>
        <w:t>Все дети любят слушать стихи, стараются их запомнить. Подбирая</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стихотворения нужно учитывать речевые возможности ребенка. Сначала нужно</w:t>
      </w:r>
      <w:r w:rsidR="006670D7">
        <w:rPr>
          <w:rFonts w:ascii="Times New Roman" w:hAnsi="Times New Roman" w:cs="Times New Roman"/>
          <w:sz w:val="28"/>
          <w:szCs w:val="28"/>
        </w:rPr>
        <w:t xml:space="preserve"> проговаривать </w:t>
      </w:r>
      <w:r w:rsidRPr="00650ECD">
        <w:rPr>
          <w:rFonts w:ascii="Times New Roman" w:hAnsi="Times New Roman" w:cs="Times New Roman"/>
          <w:sz w:val="28"/>
          <w:szCs w:val="28"/>
        </w:rPr>
        <w:t>каждую</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строчку</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стихотворения.</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Можно</w:t>
      </w:r>
      <w:r w:rsidR="006670D7">
        <w:rPr>
          <w:rFonts w:ascii="Times New Roman" w:hAnsi="Times New Roman" w:cs="Times New Roman"/>
          <w:sz w:val="28"/>
          <w:szCs w:val="28"/>
        </w:rPr>
        <w:t xml:space="preserve"> разучивать </w:t>
      </w:r>
      <w:r w:rsidRPr="00650ECD">
        <w:rPr>
          <w:rFonts w:ascii="Times New Roman" w:hAnsi="Times New Roman" w:cs="Times New Roman"/>
          <w:sz w:val="28"/>
          <w:szCs w:val="28"/>
        </w:rPr>
        <w:t>стихотворение с опорой на наглядные картинки, тем самым развивать и</w:t>
      </w:r>
      <w:r w:rsidR="006670D7">
        <w:rPr>
          <w:rFonts w:ascii="Times New Roman" w:hAnsi="Times New Roman" w:cs="Times New Roman"/>
          <w:sz w:val="28"/>
          <w:szCs w:val="28"/>
        </w:rPr>
        <w:t xml:space="preserve"> зрительную память.</w:t>
      </w:r>
    </w:p>
    <w:p w:rsidR="006670D7" w:rsidRDefault="006670D7" w:rsidP="00650ECD">
      <w:pPr>
        <w:spacing w:after="0"/>
        <w:jc w:val="both"/>
        <w:rPr>
          <w:rFonts w:ascii="Times New Roman" w:hAnsi="Times New Roman" w:cs="Times New Roman"/>
          <w:sz w:val="28"/>
          <w:szCs w:val="28"/>
        </w:rPr>
      </w:pPr>
    </w:p>
    <w:p w:rsidR="00650ECD" w:rsidRPr="002F345F" w:rsidRDefault="00650ECD" w:rsidP="006670D7">
      <w:pPr>
        <w:spacing w:after="0"/>
        <w:jc w:val="center"/>
        <w:rPr>
          <w:rFonts w:ascii="Times New Roman" w:hAnsi="Times New Roman" w:cs="Times New Roman"/>
          <w:b/>
          <w:color w:val="1F497D" w:themeColor="text2"/>
          <w:sz w:val="28"/>
          <w:szCs w:val="28"/>
        </w:rPr>
      </w:pPr>
      <w:r w:rsidRPr="002F345F">
        <w:rPr>
          <w:rFonts w:ascii="Times New Roman" w:hAnsi="Times New Roman" w:cs="Times New Roman"/>
          <w:b/>
          <w:color w:val="1F497D" w:themeColor="text2"/>
          <w:sz w:val="28"/>
          <w:szCs w:val="28"/>
        </w:rPr>
        <w:t>«Загадки»</w:t>
      </w:r>
    </w:p>
    <w:p w:rsidR="006670D7" w:rsidRPr="006670D7" w:rsidRDefault="006670D7" w:rsidP="006670D7">
      <w:pPr>
        <w:spacing w:after="0"/>
        <w:jc w:val="center"/>
        <w:rPr>
          <w:rFonts w:ascii="Times New Roman" w:hAnsi="Times New Roman" w:cs="Times New Roman"/>
          <w:b/>
          <w:sz w:val="28"/>
          <w:szCs w:val="28"/>
        </w:rPr>
      </w:pPr>
    </w:p>
    <w:p w:rsidR="00650ECD" w:rsidRPr="002F345F" w:rsidRDefault="00650ECD" w:rsidP="002F345F">
      <w:pPr>
        <w:spacing w:after="0"/>
        <w:ind w:left="-680" w:firstLine="680"/>
        <w:jc w:val="both"/>
        <w:rPr>
          <w:rStyle w:val="a4"/>
          <w:rFonts w:ascii="Times New Roman" w:hAnsi="Times New Roman"/>
          <w:b w:val="0"/>
          <w:bCs w:val="0"/>
          <w:sz w:val="28"/>
          <w:szCs w:val="28"/>
        </w:rPr>
      </w:pPr>
      <w:r w:rsidRPr="00650ECD">
        <w:rPr>
          <w:rFonts w:ascii="Times New Roman" w:hAnsi="Times New Roman" w:cs="Times New Roman"/>
          <w:sz w:val="28"/>
          <w:szCs w:val="28"/>
        </w:rPr>
        <w:t>Отгадывание загадок активизирует словарь детей. Ребенок учится</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выделять существенные признаки предметов. Загадки расширяют кругозор</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детей, тренируют внимание и память, развивают наблюдательность и логическое</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мышление. В процессе отгадывания загадок детям следует задавать наводящие</w:t>
      </w:r>
      <w:r w:rsidR="006670D7">
        <w:rPr>
          <w:rFonts w:ascii="Times New Roman" w:hAnsi="Times New Roman" w:cs="Times New Roman"/>
          <w:sz w:val="28"/>
          <w:szCs w:val="28"/>
        </w:rPr>
        <w:t xml:space="preserve"> </w:t>
      </w:r>
      <w:r w:rsidRPr="00650ECD">
        <w:rPr>
          <w:rFonts w:ascii="Times New Roman" w:hAnsi="Times New Roman" w:cs="Times New Roman"/>
          <w:sz w:val="28"/>
          <w:szCs w:val="28"/>
        </w:rPr>
        <w:t>вопросы. Многие загадки рекомендуется заучить наизусть.</w:t>
      </w:r>
    </w:p>
    <w:p w:rsidR="00D5025E" w:rsidRPr="002F345F" w:rsidRDefault="002F345F" w:rsidP="00650ECD">
      <w:pPr>
        <w:pStyle w:val="a3"/>
        <w:ind w:left="-720"/>
        <w:jc w:val="center"/>
        <w:rPr>
          <w:color w:val="1F497D" w:themeColor="text2"/>
          <w:sz w:val="28"/>
          <w:szCs w:val="28"/>
        </w:rPr>
      </w:pPr>
      <w:r w:rsidRPr="002F345F">
        <w:rPr>
          <w:rStyle w:val="a4"/>
          <w:color w:val="1F497D" w:themeColor="text2"/>
          <w:sz w:val="28"/>
          <w:szCs w:val="28"/>
        </w:rPr>
        <w:t>«Чем закончилось»</w:t>
      </w:r>
    </w:p>
    <w:p w:rsidR="00D5025E" w:rsidRDefault="00D5025E" w:rsidP="002F345F">
      <w:pPr>
        <w:pStyle w:val="a3"/>
        <w:ind w:left="-720" w:firstLine="720"/>
        <w:jc w:val="both"/>
        <w:rPr>
          <w:sz w:val="28"/>
          <w:szCs w:val="28"/>
        </w:rPr>
      </w:pPr>
      <w:r w:rsidRPr="00D5025E">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ребёнка рассказать вам позже, что произойдёт дальше в мультфильме и чем он закончится. Не забудьте поблагодарить вашего ребёнка!</w:t>
      </w:r>
    </w:p>
    <w:p w:rsidR="002F345F" w:rsidRDefault="002F345F" w:rsidP="002F345F">
      <w:pPr>
        <w:pStyle w:val="a3"/>
        <w:ind w:left="-720" w:firstLine="720"/>
        <w:jc w:val="both"/>
        <w:rPr>
          <w:sz w:val="28"/>
          <w:szCs w:val="28"/>
        </w:rPr>
      </w:pPr>
    </w:p>
    <w:p w:rsidR="006670D7" w:rsidRPr="002F345F" w:rsidRDefault="00D5025E" w:rsidP="006670D7">
      <w:pPr>
        <w:pStyle w:val="a3"/>
        <w:ind w:left="-720"/>
        <w:jc w:val="center"/>
        <w:rPr>
          <w:color w:val="FF0000"/>
          <w:sz w:val="28"/>
          <w:szCs w:val="28"/>
        </w:rPr>
      </w:pPr>
      <w:r w:rsidRPr="002F345F">
        <w:rPr>
          <w:rStyle w:val="a4"/>
          <w:color w:val="FF0000"/>
          <w:sz w:val="28"/>
          <w:szCs w:val="28"/>
        </w:rPr>
        <w:lastRenderedPageBreak/>
        <w:t>Очень важно знать родителям</w:t>
      </w:r>
      <w:r w:rsidR="006670D7" w:rsidRPr="002F345F">
        <w:rPr>
          <w:rStyle w:val="a4"/>
          <w:color w:val="FF0000"/>
          <w:sz w:val="28"/>
          <w:szCs w:val="28"/>
        </w:rPr>
        <w:t>!</w:t>
      </w:r>
    </w:p>
    <w:p w:rsidR="006670D7" w:rsidRDefault="00D5025E" w:rsidP="006670D7">
      <w:pPr>
        <w:pStyle w:val="a3"/>
        <w:numPr>
          <w:ilvl w:val="0"/>
          <w:numId w:val="2"/>
        </w:numPr>
        <w:jc w:val="both"/>
        <w:rPr>
          <w:sz w:val="28"/>
          <w:szCs w:val="28"/>
        </w:rPr>
      </w:pPr>
      <w:r w:rsidRPr="00D5025E">
        <w:rPr>
          <w:sz w:val="28"/>
          <w:szCs w:val="28"/>
        </w:rPr>
        <w:t>Не жалейте своего свободного времени, играйте с детьми. Там, где родители и дети дружат и чем-то занимаются вместе, проблемы между взрослыми и детьми решаются легко.</w:t>
      </w:r>
    </w:p>
    <w:p w:rsidR="006670D7" w:rsidRDefault="00D5025E" w:rsidP="006670D7">
      <w:pPr>
        <w:pStyle w:val="a3"/>
        <w:numPr>
          <w:ilvl w:val="0"/>
          <w:numId w:val="2"/>
        </w:numPr>
        <w:jc w:val="both"/>
        <w:rPr>
          <w:sz w:val="28"/>
          <w:szCs w:val="28"/>
        </w:rPr>
      </w:pPr>
      <w:r w:rsidRPr="006670D7">
        <w:rPr>
          <w:sz w:val="28"/>
          <w:szCs w:val="28"/>
        </w:rPr>
        <w:t>При разговоре с ребёнком слушайте его внимательно, не перебивайте. Будьте терпеливы при объяснении игр и упражнений. Объясняйте задание просто и понятно, при этом проявляйте и свой интерес.</w:t>
      </w:r>
    </w:p>
    <w:p w:rsidR="006670D7" w:rsidRDefault="00D5025E" w:rsidP="006670D7">
      <w:pPr>
        <w:pStyle w:val="a3"/>
        <w:numPr>
          <w:ilvl w:val="0"/>
          <w:numId w:val="2"/>
        </w:numPr>
        <w:jc w:val="both"/>
        <w:rPr>
          <w:sz w:val="28"/>
          <w:szCs w:val="28"/>
        </w:rPr>
      </w:pPr>
      <w:r w:rsidRPr="006670D7">
        <w:rPr>
          <w:sz w:val="28"/>
          <w:szCs w:val="28"/>
        </w:rPr>
        <w:t>Развивайте любопытство и воображение, поощряйте в ребёнке стремление задавать вопросы. Поменьше критикуйте и поправляйте ребёнка. Замечания делайте с юмором.</w:t>
      </w:r>
    </w:p>
    <w:p w:rsidR="00D5025E" w:rsidRPr="002F345F" w:rsidRDefault="00D5025E" w:rsidP="002F345F">
      <w:pPr>
        <w:pStyle w:val="a3"/>
        <w:numPr>
          <w:ilvl w:val="0"/>
          <w:numId w:val="2"/>
        </w:numPr>
        <w:jc w:val="both"/>
        <w:rPr>
          <w:sz w:val="28"/>
          <w:szCs w:val="28"/>
        </w:rPr>
      </w:pPr>
      <w:r w:rsidRPr="006670D7">
        <w:rPr>
          <w:sz w:val="28"/>
          <w:szCs w:val="28"/>
        </w:rPr>
        <w:t>Искренне радуйтесь успехам детей, не скупитесь на награду. Похвала, поцелуй или рукопожатие – отличное поощрение. Играйте с детьми в разные игры.</w:t>
      </w:r>
    </w:p>
    <w:p w:rsidR="00D5025E" w:rsidRPr="00D5025E" w:rsidRDefault="00D5025E" w:rsidP="00D5025E">
      <w:pPr>
        <w:pStyle w:val="a3"/>
        <w:ind w:left="-720"/>
        <w:jc w:val="both"/>
        <w:rPr>
          <w:sz w:val="28"/>
          <w:szCs w:val="28"/>
        </w:rPr>
      </w:pPr>
      <w:r w:rsidRPr="00D5025E">
        <w:rPr>
          <w:sz w:val="28"/>
          <w:szCs w:val="28"/>
        </w:rPr>
        <w:t> </w:t>
      </w:r>
    </w:p>
    <w:p w:rsidR="00B45301" w:rsidRDefault="002F345F" w:rsidP="002F345F">
      <w:pPr>
        <w:jc w:val="center"/>
      </w:pPr>
      <w:r>
        <w:rPr>
          <w:rFonts w:ascii="Times New Roman" w:hAnsi="Times New Roman"/>
          <w:noProof/>
          <w:sz w:val="28"/>
          <w:szCs w:val="28"/>
        </w:rPr>
        <w:drawing>
          <wp:inline distT="0" distB="0" distL="0" distR="0" wp14:anchorId="08A03B64" wp14:editId="061328A0">
            <wp:extent cx="4079426" cy="374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188470-happy-family-cartoon.jpg"/>
                    <pic:cNvPicPr/>
                  </pic:nvPicPr>
                  <pic:blipFill>
                    <a:blip r:embed="rId7">
                      <a:extLst>
                        <a:ext uri="{28A0092B-C50C-407E-A947-70E740481C1C}">
                          <a14:useLocalDpi xmlns:a14="http://schemas.microsoft.com/office/drawing/2010/main" val="0"/>
                        </a:ext>
                      </a:extLst>
                    </a:blip>
                    <a:stretch>
                      <a:fillRect/>
                    </a:stretch>
                  </pic:blipFill>
                  <pic:spPr>
                    <a:xfrm>
                      <a:off x="0" y="0"/>
                      <a:ext cx="4079426" cy="3744000"/>
                    </a:xfrm>
                    <a:prstGeom prst="rect">
                      <a:avLst/>
                    </a:prstGeom>
                  </pic:spPr>
                </pic:pic>
              </a:graphicData>
            </a:graphic>
          </wp:inline>
        </w:drawing>
      </w:r>
    </w:p>
    <w:p w:rsidR="000022E3" w:rsidRDefault="000022E3" w:rsidP="002F345F">
      <w:pPr>
        <w:jc w:val="center"/>
      </w:pPr>
    </w:p>
    <w:p w:rsidR="000022E3" w:rsidRDefault="000022E3" w:rsidP="002F345F">
      <w:pPr>
        <w:jc w:val="center"/>
      </w:pPr>
      <w:bookmarkStart w:id="0" w:name="_GoBack"/>
      <w:bookmarkEnd w:id="0"/>
    </w:p>
    <w:p w:rsidR="000022E3" w:rsidRDefault="000022E3" w:rsidP="002F345F">
      <w:pPr>
        <w:jc w:val="center"/>
      </w:pPr>
    </w:p>
    <w:p w:rsidR="000022E3" w:rsidRDefault="000022E3" w:rsidP="002F345F">
      <w:pPr>
        <w:jc w:val="center"/>
      </w:pPr>
    </w:p>
    <w:p w:rsidR="000022E3" w:rsidRDefault="000022E3" w:rsidP="002F345F">
      <w:pPr>
        <w:jc w:val="center"/>
      </w:pPr>
    </w:p>
    <w:p w:rsidR="000022E3" w:rsidRPr="000022E3" w:rsidRDefault="000022E3" w:rsidP="000022E3">
      <w:pPr>
        <w:jc w:val="right"/>
        <w:rPr>
          <w:rFonts w:ascii="Times New Roman" w:hAnsi="Times New Roman" w:cs="Times New Roman"/>
          <w:i/>
          <w:sz w:val="24"/>
        </w:rPr>
      </w:pPr>
      <w:r w:rsidRPr="000022E3">
        <w:rPr>
          <w:rFonts w:ascii="Times New Roman" w:hAnsi="Times New Roman" w:cs="Times New Roman"/>
          <w:i/>
          <w:sz w:val="24"/>
        </w:rPr>
        <w:t>Подготовила воспитатель: А.Ю. Лазарева</w:t>
      </w:r>
    </w:p>
    <w:sectPr w:rsidR="000022E3" w:rsidRPr="000022E3" w:rsidSect="000022E3">
      <w:pgSz w:w="11906" w:h="16838"/>
      <w:pgMar w:top="1134" w:right="850" w:bottom="1134" w:left="1701" w:header="708" w:footer="708" w:gutter="0"/>
      <w:pgBorders w:offsetFrom="page">
        <w:top w:val="swirligig" w:sz="11" w:space="24" w:color="auto"/>
        <w:left w:val="swirligig" w:sz="11" w:space="24" w:color="auto"/>
        <w:bottom w:val="swirligig" w:sz="11" w:space="24" w:color="auto"/>
        <w:right w:val="swirligig"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A4FAA"/>
    <w:multiLevelType w:val="hybridMultilevel"/>
    <w:tmpl w:val="F02ECC70"/>
    <w:lvl w:ilvl="0" w:tplc="88B4D4EE">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15:restartNumberingAfterBreak="0">
    <w:nsid w:val="7AD63054"/>
    <w:multiLevelType w:val="hybridMultilevel"/>
    <w:tmpl w:val="72BAC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D5025E"/>
    <w:rsid w:val="000022E3"/>
    <w:rsid w:val="002F345F"/>
    <w:rsid w:val="003404E1"/>
    <w:rsid w:val="003F2136"/>
    <w:rsid w:val="00532697"/>
    <w:rsid w:val="00650ECD"/>
    <w:rsid w:val="006670D7"/>
    <w:rsid w:val="00694494"/>
    <w:rsid w:val="006C2E44"/>
    <w:rsid w:val="00814250"/>
    <w:rsid w:val="009B74CD"/>
    <w:rsid w:val="00B45301"/>
    <w:rsid w:val="00D0103D"/>
    <w:rsid w:val="00D2342E"/>
    <w:rsid w:val="00D5025E"/>
    <w:rsid w:val="00F3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7B64A"/>
  <w15:docId w15:val="{D8FB3214-E3EC-4592-B991-179F84DE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502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D5025E"/>
    <w:rPr>
      <w:rFonts w:cs="Times New Roman"/>
      <w:b/>
      <w:bCs/>
    </w:rPr>
  </w:style>
  <w:style w:type="character" w:styleId="a5">
    <w:name w:val="Emphasis"/>
    <w:basedOn w:val="a0"/>
    <w:uiPriority w:val="99"/>
    <w:qFormat/>
    <w:rsid w:val="00D5025E"/>
    <w:rPr>
      <w:rFonts w:cs="Times New Roman"/>
      <w:i/>
      <w:iCs/>
    </w:rPr>
  </w:style>
  <w:style w:type="paragraph" w:styleId="a6">
    <w:name w:val="Balloon Text"/>
    <w:basedOn w:val="a"/>
    <w:link w:val="a7"/>
    <w:uiPriority w:val="99"/>
    <w:semiHidden/>
    <w:unhideWhenUsed/>
    <w:rsid w:val="002F34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3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6874">
      <w:bodyDiv w:val="1"/>
      <w:marLeft w:val="0"/>
      <w:marRight w:val="0"/>
      <w:marTop w:val="0"/>
      <w:marBottom w:val="0"/>
      <w:divBdr>
        <w:top w:val="none" w:sz="0" w:space="0" w:color="auto"/>
        <w:left w:val="none" w:sz="0" w:space="0" w:color="auto"/>
        <w:bottom w:val="none" w:sz="0" w:space="0" w:color="auto"/>
        <w:right w:val="none" w:sz="0" w:space="0" w:color="auto"/>
      </w:divBdr>
    </w:div>
    <w:div w:id="689993146">
      <w:bodyDiv w:val="1"/>
      <w:marLeft w:val="0"/>
      <w:marRight w:val="0"/>
      <w:marTop w:val="0"/>
      <w:marBottom w:val="0"/>
      <w:divBdr>
        <w:top w:val="none" w:sz="0" w:space="0" w:color="auto"/>
        <w:left w:val="none" w:sz="0" w:space="0" w:color="auto"/>
        <w:bottom w:val="none" w:sz="0" w:space="0" w:color="auto"/>
        <w:right w:val="none" w:sz="0" w:space="0" w:color="auto"/>
      </w:divBdr>
    </w:div>
    <w:div w:id="1225021827">
      <w:bodyDiv w:val="1"/>
      <w:marLeft w:val="0"/>
      <w:marRight w:val="0"/>
      <w:marTop w:val="0"/>
      <w:marBottom w:val="0"/>
      <w:divBdr>
        <w:top w:val="none" w:sz="0" w:space="0" w:color="auto"/>
        <w:left w:val="none" w:sz="0" w:space="0" w:color="auto"/>
        <w:bottom w:val="none" w:sz="0" w:space="0" w:color="auto"/>
        <w:right w:val="none" w:sz="0" w:space="0" w:color="auto"/>
      </w:divBdr>
    </w:div>
    <w:div w:id="14669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BDD9-7D16-4DAF-BAC5-34BDE53A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Vera</cp:lastModifiedBy>
  <cp:revision>11</cp:revision>
  <cp:lastPrinted>2021-03-29T06:08:00Z</cp:lastPrinted>
  <dcterms:created xsi:type="dcterms:W3CDTF">2015-05-15T07:07:00Z</dcterms:created>
  <dcterms:modified xsi:type="dcterms:W3CDTF">2021-03-29T06:08:00Z</dcterms:modified>
</cp:coreProperties>
</file>